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F7" w:rsidRPr="00EE3E84" w:rsidRDefault="00254DF7" w:rsidP="004674F1">
      <w:pPr>
        <w:pStyle w:val="ConsPlusNormal"/>
        <w:spacing w:line="276" w:lineRule="auto"/>
        <w:ind w:left="6096"/>
        <w:outlineLvl w:val="0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Утвержден</w:t>
      </w:r>
    </w:p>
    <w:p w:rsidR="00254DF7" w:rsidRPr="00EE3E84" w:rsidRDefault="00254DF7" w:rsidP="004674F1">
      <w:pPr>
        <w:pStyle w:val="ConsPlusNormal"/>
        <w:spacing w:line="276" w:lineRule="auto"/>
        <w:ind w:left="6096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решением Совета депутатов</w:t>
      </w:r>
    </w:p>
    <w:p w:rsidR="00254DF7" w:rsidRPr="00EE3E84" w:rsidRDefault="000E0579" w:rsidP="004674F1">
      <w:pPr>
        <w:pStyle w:val="ConsPlusNormal"/>
        <w:spacing w:line="276" w:lineRule="auto"/>
        <w:ind w:left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254DF7" w:rsidRPr="00EE3E84" w:rsidRDefault="00254DF7" w:rsidP="004674F1">
      <w:pPr>
        <w:pStyle w:val="ConsPlusNormal"/>
        <w:spacing w:line="276" w:lineRule="auto"/>
        <w:ind w:left="6096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Московской области</w:t>
      </w:r>
    </w:p>
    <w:p w:rsidR="00254DF7" w:rsidRPr="00EE3E84" w:rsidRDefault="000E0579" w:rsidP="004674F1">
      <w:pPr>
        <w:pStyle w:val="ConsPlusNormal"/>
        <w:spacing w:line="276" w:lineRule="auto"/>
        <w:ind w:left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90C9D">
        <w:rPr>
          <w:rFonts w:ascii="Arial" w:hAnsi="Arial" w:cs="Arial"/>
        </w:rPr>
        <w:t>«</w:t>
      </w:r>
      <w:r w:rsidR="000B3A00">
        <w:rPr>
          <w:rFonts w:ascii="Arial" w:hAnsi="Arial" w:cs="Arial"/>
        </w:rPr>
        <w:t>18</w:t>
      </w:r>
      <w:r w:rsidR="00CF6FB6">
        <w:rPr>
          <w:rFonts w:ascii="Arial" w:hAnsi="Arial" w:cs="Arial"/>
        </w:rPr>
        <w:t>»</w:t>
      </w:r>
      <w:r w:rsidR="000B3A00">
        <w:rPr>
          <w:rFonts w:ascii="Arial" w:hAnsi="Arial" w:cs="Arial"/>
        </w:rPr>
        <w:t xml:space="preserve"> 12. </w:t>
      </w:r>
      <w:r>
        <w:rPr>
          <w:rFonts w:ascii="Arial" w:hAnsi="Arial" w:cs="Arial"/>
          <w:sz w:val="24"/>
          <w:szCs w:val="24"/>
        </w:rPr>
        <w:t xml:space="preserve">2020 </w:t>
      </w:r>
      <w:r w:rsidR="00C90C9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0B3A00">
        <w:rPr>
          <w:rFonts w:ascii="Arial" w:hAnsi="Arial" w:cs="Arial"/>
          <w:sz w:val="24"/>
          <w:szCs w:val="24"/>
        </w:rPr>
        <w:t>93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254DF7" w:rsidRPr="00EE3E84">
        <w:rPr>
          <w:rFonts w:ascii="Arial" w:hAnsi="Arial" w:cs="Arial"/>
          <w:sz w:val="24"/>
          <w:szCs w:val="24"/>
        </w:rPr>
        <w:t>-</w:t>
      </w:r>
      <w:proofErr w:type="spellStart"/>
      <w:r w:rsidR="00254DF7" w:rsidRPr="00EE3E84">
        <w:rPr>
          <w:rFonts w:ascii="Arial" w:hAnsi="Arial" w:cs="Arial"/>
          <w:sz w:val="24"/>
          <w:szCs w:val="24"/>
        </w:rPr>
        <w:t>нр</w:t>
      </w:r>
      <w:proofErr w:type="spellEnd"/>
    </w:p>
    <w:p w:rsidR="00B77269" w:rsidRPr="00830EA8" w:rsidRDefault="00B77269" w:rsidP="001C3FDE">
      <w:pPr>
        <w:pStyle w:val="ConsPlusNormal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B73C7" w:rsidRDefault="007B73C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1" w:name="P39"/>
      <w:bookmarkEnd w:id="1"/>
      <w:r>
        <w:rPr>
          <w:rFonts w:ascii="Arial" w:hAnsi="Arial" w:cs="Arial"/>
          <w:b/>
          <w:sz w:val="24"/>
          <w:szCs w:val="24"/>
        </w:rPr>
        <w:t>Порядок</w:t>
      </w:r>
    </w:p>
    <w:p w:rsidR="00254DF7" w:rsidRDefault="007B73C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B73C7">
        <w:rPr>
          <w:rFonts w:ascii="Arial" w:hAnsi="Arial" w:cs="Arial"/>
          <w:b/>
          <w:sz w:val="24"/>
          <w:szCs w:val="24"/>
        </w:rPr>
        <w:t>установления тарифов на услуги (работы), предоставляемые (выполняемые) муниципальными унитарными предприятиями городского округа Долгопрудный Московской области</w:t>
      </w:r>
    </w:p>
    <w:p w:rsidR="007B73C7" w:rsidRPr="00830EA8" w:rsidRDefault="007B73C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sz w:val="16"/>
          <w:szCs w:val="16"/>
        </w:rPr>
      </w:pP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1. Общие положения</w:t>
      </w:r>
    </w:p>
    <w:p w:rsidR="00254DF7" w:rsidRPr="00830EA8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1.1. Настоящий Порядок установления тарифов на услуги (работы), предоставляемые (выполняемые) муниципальными</w:t>
      </w:r>
      <w:r w:rsidR="004674F1">
        <w:rPr>
          <w:rFonts w:ascii="Arial" w:hAnsi="Arial" w:cs="Arial"/>
          <w:sz w:val="24"/>
          <w:szCs w:val="24"/>
        </w:rPr>
        <w:t xml:space="preserve"> унитарными</w:t>
      </w:r>
      <w:r w:rsidRPr="00EE3E84">
        <w:rPr>
          <w:rFonts w:ascii="Arial" w:hAnsi="Arial" w:cs="Arial"/>
          <w:sz w:val="24"/>
          <w:szCs w:val="24"/>
        </w:rPr>
        <w:t xml:space="preserve"> предприятиями городского округа Долгопрудный Московской области (далее - Порядок), разработан в соответствии с Налоговым </w:t>
      </w:r>
      <w:hyperlink r:id="rId4" w:history="1">
        <w:r w:rsidRPr="002C6D4F">
          <w:rPr>
            <w:rFonts w:ascii="Arial" w:hAnsi="Arial" w:cs="Arial"/>
            <w:sz w:val="24"/>
            <w:szCs w:val="24"/>
          </w:rPr>
          <w:t>кодексом</w:t>
        </w:r>
      </w:hyperlink>
      <w:r w:rsidRPr="00EE3E84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5" w:history="1">
        <w:r w:rsidRPr="002C6D4F">
          <w:rPr>
            <w:rFonts w:ascii="Arial" w:hAnsi="Arial" w:cs="Arial"/>
            <w:sz w:val="24"/>
            <w:szCs w:val="24"/>
          </w:rPr>
          <w:t>законом</w:t>
        </w:r>
      </w:hyperlink>
      <w:r w:rsidR="00C90C9D">
        <w:rPr>
          <w:rFonts w:ascii="Arial" w:hAnsi="Arial" w:cs="Arial"/>
          <w:sz w:val="24"/>
          <w:szCs w:val="24"/>
        </w:rPr>
        <w:t xml:space="preserve"> от 06.10.2003 </w:t>
      </w:r>
      <w:r w:rsidR="00830EA8">
        <w:rPr>
          <w:rFonts w:ascii="Arial" w:hAnsi="Arial" w:cs="Arial"/>
          <w:sz w:val="24"/>
          <w:szCs w:val="24"/>
        </w:rPr>
        <w:t xml:space="preserve">                               </w:t>
      </w:r>
      <w:r w:rsidR="00C90C9D">
        <w:rPr>
          <w:rFonts w:ascii="Arial" w:hAnsi="Arial" w:cs="Arial"/>
          <w:sz w:val="24"/>
          <w:szCs w:val="24"/>
        </w:rPr>
        <w:t>№ 131-ФЗ «</w:t>
      </w:r>
      <w:r w:rsidRPr="00EE3E84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C90C9D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EE3E84">
        <w:rPr>
          <w:rFonts w:ascii="Arial" w:hAnsi="Arial" w:cs="Arial"/>
          <w:sz w:val="24"/>
          <w:szCs w:val="24"/>
        </w:rPr>
        <w:t xml:space="preserve">, Федеральным </w:t>
      </w:r>
      <w:hyperlink r:id="rId6" w:history="1">
        <w:r w:rsidRPr="002C6D4F">
          <w:rPr>
            <w:rFonts w:ascii="Arial" w:hAnsi="Arial" w:cs="Arial"/>
            <w:sz w:val="24"/>
            <w:szCs w:val="24"/>
          </w:rPr>
          <w:t>законом</w:t>
        </w:r>
      </w:hyperlink>
      <w:r w:rsidR="00C90C9D">
        <w:rPr>
          <w:rFonts w:ascii="Arial" w:hAnsi="Arial" w:cs="Arial"/>
          <w:sz w:val="24"/>
          <w:szCs w:val="24"/>
        </w:rPr>
        <w:t xml:space="preserve"> от 14.11.2002 №</w:t>
      </w:r>
      <w:r w:rsidRPr="00EE3E84">
        <w:rPr>
          <w:rFonts w:ascii="Arial" w:hAnsi="Arial" w:cs="Arial"/>
          <w:sz w:val="24"/>
          <w:szCs w:val="24"/>
        </w:rPr>
        <w:t xml:space="preserve"> 161-ФЗ </w:t>
      </w:r>
      <w:r w:rsidR="00C90C9D">
        <w:rPr>
          <w:rFonts w:ascii="Arial" w:hAnsi="Arial" w:cs="Arial"/>
          <w:sz w:val="24"/>
          <w:szCs w:val="24"/>
        </w:rPr>
        <w:t>«</w:t>
      </w:r>
      <w:r w:rsidRPr="00EE3E84">
        <w:rPr>
          <w:rFonts w:ascii="Arial" w:hAnsi="Arial" w:cs="Arial"/>
          <w:sz w:val="24"/>
          <w:szCs w:val="24"/>
        </w:rPr>
        <w:t>О государственных и муниципальных унитарных предприятиях</w:t>
      </w:r>
      <w:r w:rsidR="00C90C9D">
        <w:rPr>
          <w:rFonts w:ascii="Arial" w:hAnsi="Arial" w:cs="Arial"/>
          <w:sz w:val="24"/>
          <w:szCs w:val="24"/>
        </w:rPr>
        <w:t>»</w:t>
      </w:r>
      <w:r w:rsidRPr="00EE3E84">
        <w:rPr>
          <w:rFonts w:ascii="Arial" w:hAnsi="Arial" w:cs="Arial"/>
          <w:sz w:val="24"/>
          <w:szCs w:val="24"/>
        </w:rPr>
        <w:t xml:space="preserve">, на основании </w:t>
      </w:r>
      <w:hyperlink r:id="rId7" w:history="1">
        <w:r w:rsidRPr="002C6D4F">
          <w:rPr>
            <w:rFonts w:ascii="Arial" w:hAnsi="Arial" w:cs="Arial"/>
            <w:sz w:val="24"/>
            <w:szCs w:val="24"/>
          </w:rPr>
          <w:t>Устава</w:t>
        </w:r>
      </w:hyperlink>
      <w:r w:rsidRPr="00EE3E84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области, в целях выработки единого подхода и совершенствования организации ценообразования на услуги (работы), предоставляемые (выполняемые) муниципальными унитарными предприятиями городского округа Долгопрудный Московской области (далее - </w:t>
      </w:r>
      <w:r w:rsid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).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1.2. В настоящем Порядке применяются следующие понятия: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тариф - ставка оплаты, по которой осущес</w:t>
      </w:r>
      <w:r w:rsidR="00F95683">
        <w:rPr>
          <w:rFonts w:ascii="Arial" w:hAnsi="Arial" w:cs="Arial"/>
          <w:sz w:val="24"/>
          <w:szCs w:val="24"/>
        </w:rPr>
        <w:t>твляется расчет с потребителями;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потребитель - физическое или юридическое лицо, приобретающее услуги (работы), предоставляемые (выполняемые) </w:t>
      </w:r>
      <w:r w:rsid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.</w:t>
      </w:r>
    </w:p>
    <w:p w:rsidR="00254DF7" w:rsidRPr="00EE3E84" w:rsidRDefault="008D09C4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Настоящий Порядок</w:t>
      </w:r>
      <w:r w:rsidR="00254DF7" w:rsidRPr="00EE3E84">
        <w:rPr>
          <w:rFonts w:ascii="Arial" w:hAnsi="Arial" w:cs="Arial"/>
          <w:sz w:val="24"/>
          <w:szCs w:val="24"/>
        </w:rPr>
        <w:t xml:space="preserve"> применяется к отношениям по установлению тарифов на услуги (работы), предоставляемые (выполняемые) </w:t>
      </w:r>
      <w:r w:rsidR="004F7BDA">
        <w:rPr>
          <w:rFonts w:ascii="Arial" w:hAnsi="Arial" w:cs="Arial"/>
          <w:sz w:val="24"/>
          <w:szCs w:val="24"/>
        </w:rPr>
        <w:t>МУП</w:t>
      </w:r>
      <w:r w:rsidR="00BA1284">
        <w:rPr>
          <w:rFonts w:ascii="Arial" w:hAnsi="Arial" w:cs="Arial"/>
          <w:sz w:val="24"/>
          <w:szCs w:val="24"/>
        </w:rPr>
        <w:t xml:space="preserve"> за исключением отношений</w:t>
      </w:r>
      <w:r>
        <w:rPr>
          <w:rFonts w:ascii="Arial" w:hAnsi="Arial" w:cs="Arial"/>
          <w:sz w:val="24"/>
          <w:szCs w:val="24"/>
        </w:rPr>
        <w:t>, для</w:t>
      </w:r>
      <w:r w:rsidR="00254DF7" w:rsidRPr="00EE3E84">
        <w:rPr>
          <w:rFonts w:ascii="Arial" w:hAnsi="Arial" w:cs="Arial"/>
          <w:sz w:val="24"/>
          <w:szCs w:val="24"/>
        </w:rPr>
        <w:t xml:space="preserve"> которых федеральными законами установлен иной порядок регулирования.</w:t>
      </w:r>
    </w:p>
    <w:p w:rsidR="00AC2079" w:rsidRPr="00830EA8" w:rsidRDefault="00AC2079" w:rsidP="001C3FDE">
      <w:pPr>
        <w:pStyle w:val="ConsPlusNormal"/>
        <w:spacing w:line="276" w:lineRule="auto"/>
        <w:outlineLvl w:val="1"/>
        <w:rPr>
          <w:rFonts w:ascii="Arial" w:hAnsi="Arial" w:cs="Arial"/>
          <w:b/>
          <w:sz w:val="16"/>
          <w:szCs w:val="16"/>
        </w:rPr>
      </w:pP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2. Основные принципы формирования тарифов на услуги (работы)</w:t>
      </w: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4F7BDA">
        <w:rPr>
          <w:rFonts w:ascii="Arial" w:hAnsi="Arial" w:cs="Arial"/>
          <w:b/>
          <w:sz w:val="24"/>
          <w:szCs w:val="24"/>
        </w:rPr>
        <w:t xml:space="preserve">унитарных </w:t>
      </w:r>
      <w:r w:rsidRPr="00C90C9D">
        <w:rPr>
          <w:rFonts w:ascii="Arial" w:hAnsi="Arial" w:cs="Arial"/>
          <w:b/>
          <w:sz w:val="24"/>
          <w:szCs w:val="24"/>
        </w:rPr>
        <w:t>предприятий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2.1. Основными принципами формирования тарифов на услуги (работы), предоставляемые (выполняемые) </w:t>
      </w:r>
      <w:r w:rsid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являются: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1) обеспечение баланса интересов </w:t>
      </w:r>
      <w:r w:rsidR="004F7BDA">
        <w:rPr>
          <w:rFonts w:ascii="Arial" w:hAnsi="Arial" w:cs="Arial"/>
          <w:sz w:val="24"/>
          <w:szCs w:val="24"/>
        </w:rPr>
        <w:t>МУП</w:t>
      </w:r>
      <w:r w:rsidR="004F7BDA" w:rsidRPr="00EE3E84">
        <w:rPr>
          <w:rFonts w:ascii="Arial" w:hAnsi="Arial" w:cs="Arial"/>
          <w:sz w:val="24"/>
          <w:szCs w:val="24"/>
        </w:rPr>
        <w:t xml:space="preserve"> </w:t>
      </w:r>
      <w:r w:rsidRPr="00EE3E84">
        <w:rPr>
          <w:rFonts w:ascii="Arial" w:hAnsi="Arial" w:cs="Arial"/>
          <w:sz w:val="24"/>
          <w:szCs w:val="24"/>
        </w:rPr>
        <w:t>и потребителей услуг (работ);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2) обеспечение доступности услуг (работ) </w:t>
      </w:r>
      <w:r w:rsid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для потребителей;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3) обеспечение качества услуг (работ) </w:t>
      </w:r>
      <w:r w:rsid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4) обеспечение экономической обоснованности затрат на оказание услуг (выполнение работ);</w:t>
      </w:r>
    </w:p>
    <w:p w:rsidR="00B77269" w:rsidRPr="00B77269" w:rsidRDefault="00254DF7" w:rsidP="00B77269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5) открытость и доступность информации о тарифах для потребителей услуг (работ).</w:t>
      </w:r>
    </w:p>
    <w:p w:rsidR="00830EA8" w:rsidRPr="00830EA8" w:rsidRDefault="00830EA8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16"/>
          <w:szCs w:val="16"/>
        </w:rPr>
      </w:pP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3. Порядок установления тарифов на услуги (работы)</w:t>
      </w: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4F7BDA">
        <w:rPr>
          <w:rFonts w:ascii="Arial" w:hAnsi="Arial" w:cs="Arial"/>
          <w:b/>
          <w:sz w:val="24"/>
          <w:szCs w:val="24"/>
        </w:rPr>
        <w:t>унитарных</w:t>
      </w:r>
      <w:r w:rsidR="004F7BDA" w:rsidRPr="00C90C9D">
        <w:rPr>
          <w:rFonts w:ascii="Arial" w:hAnsi="Arial" w:cs="Arial"/>
          <w:b/>
          <w:sz w:val="24"/>
          <w:szCs w:val="24"/>
        </w:rPr>
        <w:t xml:space="preserve"> </w:t>
      </w:r>
      <w:r w:rsidRPr="00C90C9D">
        <w:rPr>
          <w:rFonts w:ascii="Arial" w:hAnsi="Arial" w:cs="Arial"/>
          <w:b/>
          <w:sz w:val="24"/>
          <w:szCs w:val="24"/>
        </w:rPr>
        <w:t>предприятий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3.1. Установление тарифов на услуги (работы) производится по</w:t>
      </w:r>
      <w:r w:rsidR="002C6D4F">
        <w:rPr>
          <w:rFonts w:ascii="Arial" w:hAnsi="Arial" w:cs="Arial"/>
          <w:sz w:val="24"/>
          <w:szCs w:val="24"/>
        </w:rPr>
        <w:t xml:space="preserve"> инициативе </w:t>
      </w:r>
      <w:r w:rsidR="004F7BDA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lastRenderedPageBreak/>
        <w:t xml:space="preserve">3.2. Установление тарифов на услуги (работы) </w:t>
      </w:r>
      <w:r w:rsidR="004F7BDA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осуществляется в соответствии с законодательством Российской Федерации, Московской области, в том числе методом прямого регулирования.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3.3. Прямое регулирование тарифов осуществляется путем установления на услуги (работы):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1) фиксированных тарифов;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2) предельных (максимальных или минимальных) тарифов;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3) предельных индексов изменения (повышения или снижения) тарифов;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4) индексации установленных тарифов.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3.4. Конкретный метод установления тарифов оп</w:t>
      </w:r>
      <w:r w:rsidR="002C6D4F">
        <w:rPr>
          <w:rFonts w:ascii="Arial" w:hAnsi="Arial" w:cs="Arial"/>
          <w:sz w:val="24"/>
          <w:szCs w:val="24"/>
        </w:rPr>
        <w:t>ределяется администрацией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 xml:space="preserve"> в соответствии с перечнями услуг (работ), оказываемых (выполняемых) </w:t>
      </w:r>
      <w:r w:rsidR="004F7BDA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и утвержденными уставами предприятий.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3.5. </w:t>
      </w:r>
      <w:r w:rsidR="004F7BDA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самостоятельно рассчитывают тарифы на каждый вид услуг (работ), оказываемых и предоставляемых потребителю, в соответствии с законодательством Российской Федерации, Московской области и в соответствии с методическими рекомендациями по формированию тарифов (цен) на платные услуги, утвержденными органами государственной власти Российской Федерации, Московской области.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3.6. Состав затрат для: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1) </w:t>
      </w:r>
      <w:r w:rsidR="004F7BDA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жилищно-коммунального комплекса формируется в соответствии с </w:t>
      </w:r>
      <w:hyperlink r:id="rId8" w:history="1">
        <w:r w:rsidRPr="00B914BC">
          <w:rPr>
            <w:rFonts w:ascii="Arial" w:hAnsi="Arial" w:cs="Arial"/>
            <w:sz w:val="24"/>
            <w:szCs w:val="24"/>
          </w:rPr>
          <w:t>Методикой</w:t>
        </w:r>
      </w:hyperlink>
      <w:r w:rsidRPr="00EE3E84">
        <w:rPr>
          <w:rFonts w:ascii="Arial" w:hAnsi="Arial" w:cs="Arial"/>
          <w:sz w:val="24"/>
          <w:szCs w:val="24"/>
        </w:rPr>
        <w:t xml:space="preserve"> планирования, учета и </w:t>
      </w:r>
      <w:proofErr w:type="spellStart"/>
      <w:r w:rsidRPr="00EE3E84">
        <w:rPr>
          <w:rFonts w:ascii="Arial" w:hAnsi="Arial" w:cs="Arial"/>
          <w:sz w:val="24"/>
          <w:szCs w:val="24"/>
        </w:rPr>
        <w:t>калькулирования</w:t>
      </w:r>
      <w:proofErr w:type="spellEnd"/>
      <w:r w:rsidRPr="00EE3E84">
        <w:rPr>
          <w:rFonts w:ascii="Arial" w:hAnsi="Arial" w:cs="Arial"/>
          <w:sz w:val="24"/>
          <w:szCs w:val="24"/>
        </w:rPr>
        <w:t xml:space="preserve"> себестоимости услуг жилищно-коммунального хозяйства, утвержденной постановлением Государственного комитета Российской Федерации по строительной, архитектурной и жилищной политике от 23.02.1999 </w:t>
      </w:r>
      <w:r w:rsidR="00C90C9D">
        <w:rPr>
          <w:rFonts w:ascii="Arial" w:hAnsi="Arial" w:cs="Arial"/>
          <w:sz w:val="24"/>
          <w:szCs w:val="24"/>
        </w:rPr>
        <w:t>№</w:t>
      </w:r>
      <w:r w:rsidRPr="00EE3E84">
        <w:rPr>
          <w:rFonts w:ascii="Arial" w:hAnsi="Arial" w:cs="Arial"/>
          <w:sz w:val="24"/>
          <w:szCs w:val="24"/>
        </w:rPr>
        <w:t xml:space="preserve"> 9, и </w:t>
      </w:r>
      <w:hyperlink r:id="rId9" w:history="1">
        <w:r w:rsidRPr="00B914BC">
          <w:rPr>
            <w:rFonts w:ascii="Arial" w:hAnsi="Arial" w:cs="Arial"/>
            <w:sz w:val="24"/>
            <w:szCs w:val="24"/>
          </w:rPr>
          <w:t>главой 25</w:t>
        </w:r>
      </w:hyperlink>
      <w:r w:rsidRPr="00EE3E84">
        <w:rPr>
          <w:rFonts w:ascii="Arial" w:hAnsi="Arial" w:cs="Arial"/>
          <w:sz w:val="24"/>
          <w:szCs w:val="24"/>
        </w:rPr>
        <w:t xml:space="preserve"> Налогового кодекса Российской Федерации, и включает в себя в зависимости от характера и направления деятельности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жилищно-коммунального комплекса материальные затраты, затраты на оплату труда, отчисления на социальные нужды от заработной платы, амортизационные отчисления, затраты на ремонт основных фондов, оплату налогов и иных обязательных платежей, начисленных в соответствии с действующим законодательством Российской Федерации, прочие затраты - общепроизводственные и общехозяйственные;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2)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остальных направлений деятельности включает в себя затраты на оплату труда, отчисления на социальные нужды, материальные затраты, накладные расходы, прочие затраты.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3.7. Тарифы на услуги (работы) должны быть обоснованными и обеспечивать компенсацию экономически обоснованных расходов, связанных с оказанием (выполнением) услуг (работ), и получение прибыли. При расчете тарифов на услуги (работы) учитываются расходы предприятий только на осуществление деятельности, на которую устанавливается тариф.</w:t>
      </w:r>
    </w:p>
    <w:p w:rsidR="00254DF7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3.8. Размер прибыли, включаемый в тариф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, не ограничивается и определяется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самостоятельно в зависимости от наличия спроса, предложений, конкуренции и прочих факторов.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3.9. Для установления тарифов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н</w:t>
      </w:r>
      <w:r w:rsidR="00B914BC">
        <w:rPr>
          <w:rFonts w:ascii="Arial" w:hAnsi="Arial" w:cs="Arial"/>
          <w:sz w:val="24"/>
          <w:szCs w:val="24"/>
        </w:rPr>
        <w:t>аправляет в администрацию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1) обращение об установлении тарифов с указанием перечня услуг (работ) и предлагаемых значений тарифов;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2) </w:t>
      </w:r>
      <w:r w:rsidR="00B914BC">
        <w:rPr>
          <w:rFonts w:ascii="Arial" w:hAnsi="Arial" w:cs="Arial"/>
          <w:sz w:val="24"/>
          <w:szCs w:val="24"/>
        </w:rPr>
        <w:t xml:space="preserve">  </w:t>
      </w:r>
      <w:r w:rsidRPr="00EE3E84">
        <w:rPr>
          <w:rFonts w:ascii="Arial" w:hAnsi="Arial" w:cs="Arial"/>
          <w:sz w:val="24"/>
          <w:szCs w:val="24"/>
        </w:rPr>
        <w:t>отчетные и плановые калькуляции на услуги (работы);</w:t>
      </w:r>
    </w:p>
    <w:p w:rsidR="00254DF7" w:rsidRPr="00EE3E84" w:rsidRDefault="00B914B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54DF7" w:rsidRPr="00EE3E84">
        <w:rPr>
          <w:rFonts w:ascii="Arial" w:hAnsi="Arial" w:cs="Arial"/>
          <w:sz w:val="24"/>
          <w:szCs w:val="24"/>
        </w:rPr>
        <w:t xml:space="preserve">основные показатели производственно-хозяйственной деятельности за </w:t>
      </w:r>
      <w:r w:rsidR="00254DF7" w:rsidRPr="00EE3E84">
        <w:rPr>
          <w:rFonts w:ascii="Arial" w:hAnsi="Arial" w:cs="Arial"/>
          <w:sz w:val="24"/>
          <w:szCs w:val="24"/>
        </w:rPr>
        <w:lastRenderedPageBreak/>
        <w:t>предыдущий отчетный период;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4) </w:t>
      </w:r>
      <w:r w:rsidR="00B914BC">
        <w:rPr>
          <w:rFonts w:ascii="Arial" w:hAnsi="Arial" w:cs="Arial"/>
          <w:sz w:val="24"/>
          <w:szCs w:val="24"/>
        </w:rPr>
        <w:t xml:space="preserve"> </w:t>
      </w:r>
      <w:r w:rsidRPr="00EE3E84">
        <w:rPr>
          <w:rFonts w:ascii="Arial" w:hAnsi="Arial" w:cs="Arial"/>
          <w:sz w:val="24"/>
          <w:szCs w:val="24"/>
        </w:rPr>
        <w:t>экономическое обоснование по уровню тарифов на услуги (работы), материалы и расчеты, обосновывающие предлагаемые значения тарифов, со ссылкой на использованные методические рекомендации.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84"/>
      <w:bookmarkEnd w:id="2"/>
      <w:r w:rsidRPr="00EE3E84">
        <w:rPr>
          <w:rFonts w:ascii="Arial" w:hAnsi="Arial" w:cs="Arial"/>
          <w:sz w:val="24"/>
          <w:szCs w:val="24"/>
        </w:rPr>
        <w:t>3.10. Управление жилищно-коммунальног</w:t>
      </w:r>
      <w:r w:rsidR="00B914BC">
        <w:rPr>
          <w:rFonts w:ascii="Arial" w:hAnsi="Arial" w:cs="Arial"/>
          <w:sz w:val="24"/>
          <w:szCs w:val="24"/>
        </w:rPr>
        <w:t xml:space="preserve">о хозяйства </w:t>
      </w:r>
      <w:r w:rsidR="00B74CEF">
        <w:rPr>
          <w:rFonts w:ascii="Arial" w:hAnsi="Arial" w:cs="Arial"/>
          <w:sz w:val="24"/>
          <w:szCs w:val="24"/>
        </w:rPr>
        <w:t xml:space="preserve">и благоустройства </w:t>
      </w:r>
      <w:r w:rsidR="00B914BC">
        <w:rPr>
          <w:rFonts w:ascii="Arial" w:hAnsi="Arial" w:cs="Arial"/>
          <w:sz w:val="24"/>
          <w:szCs w:val="24"/>
        </w:rPr>
        <w:t>администрации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 xml:space="preserve"> (далее - Управление ЖКХ) - для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жилищно-коммунального комплекса или Управлени</w:t>
      </w:r>
      <w:r w:rsidR="0084602B">
        <w:rPr>
          <w:rFonts w:ascii="Arial" w:hAnsi="Arial" w:cs="Arial"/>
          <w:sz w:val="24"/>
          <w:szCs w:val="24"/>
        </w:rPr>
        <w:t>е экономики администрации городского округа</w:t>
      </w:r>
      <w:r w:rsidRPr="00EE3E84">
        <w:rPr>
          <w:rFonts w:ascii="Arial" w:hAnsi="Arial" w:cs="Arial"/>
          <w:sz w:val="24"/>
          <w:szCs w:val="24"/>
        </w:rPr>
        <w:t xml:space="preserve"> Долгопрудный (далее - Управление экономики) - для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остальных направлений деятельности в течение 10 календарных дней рассматривает представленные документы, проверяет обоснованность расчетов тарифов на услуги (работы) и соответствие рассчитанных тарифов финансовым потребностям, необходимым для реализации оказываемых (выполняемых) услуг (работ).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3.11. Если представленные документы соответствуют требованиям настоящего Порядка, Управление ЖКХ или Управление экономики готовит заключение об обоснованности (необоснованности) установления тарифов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995D5D">
        <w:rPr>
          <w:rFonts w:ascii="Arial" w:hAnsi="Arial" w:cs="Arial"/>
          <w:sz w:val="24"/>
          <w:szCs w:val="24"/>
        </w:rPr>
        <w:t xml:space="preserve"> (далее заключение)</w:t>
      </w:r>
      <w:r w:rsidRPr="00EE3E84">
        <w:rPr>
          <w:rFonts w:ascii="Arial" w:hAnsi="Arial" w:cs="Arial"/>
          <w:sz w:val="24"/>
          <w:szCs w:val="24"/>
        </w:rPr>
        <w:t>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3.12. При положительном заключении Управление ЖКХ или Управление экономики готовит проект постановления администрации </w:t>
      </w:r>
      <w:r w:rsidR="008A0F16" w:rsidRPr="008A0F16">
        <w:rPr>
          <w:rFonts w:ascii="Arial" w:hAnsi="Arial" w:cs="Arial"/>
          <w:sz w:val="24"/>
          <w:szCs w:val="24"/>
        </w:rPr>
        <w:t>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 xml:space="preserve"> об установлении тарифов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995D5D">
        <w:rPr>
          <w:rFonts w:ascii="Arial" w:hAnsi="Arial" w:cs="Arial"/>
          <w:sz w:val="24"/>
          <w:szCs w:val="24"/>
        </w:rPr>
        <w:t>, и направляет</w:t>
      </w:r>
      <w:r w:rsidR="00E50711">
        <w:rPr>
          <w:rFonts w:ascii="Arial" w:hAnsi="Arial" w:cs="Arial"/>
          <w:sz w:val="24"/>
          <w:szCs w:val="24"/>
        </w:rPr>
        <w:t xml:space="preserve"> </w:t>
      </w:r>
      <w:r w:rsidR="00995D5D">
        <w:rPr>
          <w:rFonts w:ascii="Arial" w:hAnsi="Arial" w:cs="Arial"/>
          <w:sz w:val="24"/>
          <w:szCs w:val="24"/>
        </w:rPr>
        <w:t xml:space="preserve">его </w:t>
      </w:r>
      <w:r w:rsidR="00F95683">
        <w:rPr>
          <w:rFonts w:ascii="Arial" w:hAnsi="Arial" w:cs="Arial"/>
          <w:sz w:val="24"/>
          <w:szCs w:val="24"/>
        </w:rPr>
        <w:t>главе</w:t>
      </w:r>
      <w:r w:rsidR="00B914BC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E50711">
        <w:rPr>
          <w:rFonts w:ascii="Arial" w:hAnsi="Arial" w:cs="Arial"/>
          <w:sz w:val="24"/>
          <w:szCs w:val="24"/>
        </w:rPr>
        <w:t xml:space="preserve"> на утверждение</w:t>
      </w:r>
      <w:r w:rsidR="00E24330" w:rsidRPr="00E24330">
        <w:rPr>
          <w:rFonts w:ascii="Arial" w:hAnsi="Arial" w:cs="Arial"/>
          <w:sz w:val="24"/>
          <w:szCs w:val="24"/>
        </w:rPr>
        <w:t xml:space="preserve"> </w:t>
      </w:r>
      <w:r w:rsidR="00E24330" w:rsidRPr="007B7B7E">
        <w:rPr>
          <w:rFonts w:ascii="Arial" w:hAnsi="Arial" w:cs="Arial"/>
          <w:sz w:val="24"/>
          <w:szCs w:val="24"/>
        </w:rPr>
        <w:t>в срок, не превышающий 3 рабочих дней</w:t>
      </w:r>
      <w:r w:rsidR="00995D5D">
        <w:rPr>
          <w:rFonts w:ascii="Arial" w:hAnsi="Arial" w:cs="Arial"/>
          <w:sz w:val="24"/>
          <w:szCs w:val="24"/>
        </w:rPr>
        <w:t xml:space="preserve"> с даты подписания заключения</w:t>
      </w:r>
      <w:r w:rsidR="00E24330" w:rsidRPr="007B7B7E">
        <w:rPr>
          <w:rFonts w:ascii="Arial" w:hAnsi="Arial" w:cs="Arial"/>
          <w:sz w:val="24"/>
          <w:szCs w:val="24"/>
        </w:rPr>
        <w:t>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3.13. Если представленные документы по составу, содержанию и оформлению не соответствуют требованиям настоящего Порядка,</w:t>
      </w:r>
      <w:r w:rsidR="00F95683">
        <w:rPr>
          <w:rFonts w:ascii="Arial" w:hAnsi="Arial" w:cs="Arial"/>
          <w:sz w:val="24"/>
          <w:szCs w:val="24"/>
        </w:rPr>
        <w:t xml:space="preserve"> а также в случае необоснованного</w:t>
      </w:r>
      <w:r w:rsidRPr="00EE3E84">
        <w:rPr>
          <w:rFonts w:ascii="Arial" w:hAnsi="Arial" w:cs="Arial"/>
          <w:sz w:val="24"/>
          <w:szCs w:val="24"/>
        </w:rPr>
        <w:t xml:space="preserve"> расчета тарифов на услуги (работы) Управление ЖКХ или Управление экономики </w:t>
      </w:r>
      <w:r w:rsidR="00B406AD">
        <w:rPr>
          <w:rFonts w:ascii="Arial" w:hAnsi="Arial" w:cs="Arial"/>
          <w:sz w:val="24"/>
          <w:szCs w:val="24"/>
        </w:rPr>
        <w:t>в течение 5</w:t>
      </w:r>
      <w:r w:rsidR="001D626A" w:rsidRPr="00B406AD">
        <w:rPr>
          <w:rFonts w:ascii="Arial" w:hAnsi="Arial" w:cs="Arial"/>
          <w:sz w:val="24"/>
          <w:szCs w:val="24"/>
        </w:rPr>
        <w:t xml:space="preserve"> рабочих дней</w:t>
      </w:r>
      <w:r w:rsidR="001D626A" w:rsidRPr="007B7B7E">
        <w:rPr>
          <w:rFonts w:ascii="Arial" w:hAnsi="Arial" w:cs="Arial"/>
          <w:sz w:val="24"/>
          <w:szCs w:val="24"/>
        </w:rPr>
        <w:t xml:space="preserve"> </w:t>
      </w:r>
      <w:r w:rsidRPr="007B7B7E">
        <w:rPr>
          <w:rFonts w:ascii="Arial" w:hAnsi="Arial" w:cs="Arial"/>
          <w:sz w:val="24"/>
          <w:szCs w:val="24"/>
        </w:rPr>
        <w:t>готовят проект ответа</w:t>
      </w:r>
      <w:r w:rsidRPr="00EE3E84">
        <w:rPr>
          <w:rFonts w:ascii="Arial" w:hAnsi="Arial" w:cs="Arial"/>
          <w:sz w:val="24"/>
          <w:szCs w:val="24"/>
        </w:rPr>
        <w:t xml:space="preserve"> за п</w:t>
      </w:r>
      <w:r w:rsidR="0084602B">
        <w:rPr>
          <w:rFonts w:ascii="Arial" w:hAnsi="Arial" w:cs="Arial"/>
          <w:sz w:val="24"/>
          <w:szCs w:val="24"/>
        </w:rPr>
        <w:t>одписью заместителя главы</w:t>
      </w:r>
      <w:r w:rsidRPr="00EE3E84">
        <w:rPr>
          <w:rFonts w:ascii="Arial" w:hAnsi="Arial" w:cs="Arial"/>
          <w:sz w:val="24"/>
          <w:szCs w:val="24"/>
        </w:rPr>
        <w:t xml:space="preserve"> администрации, курирующего соответствующее направление деятельности, о возвр</w:t>
      </w:r>
      <w:r w:rsidR="00F95683">
        <w:rPr>
          <w:rFonts w:ascii="Arial" w:hAnsi="Arial" w:cs="Arial"/>
          <w:sz w:val="24"/>
          <w:szCs w:val="24"/>
        </w:rPr>
        <w:t>ащении представленных документов</w:t>
      </w:r>
      <w:r w:rsidRPr="00EE3E84">
        <w:rPr>
          <w:rFonts w:ascii="Arial" w:hAnsi="Arial" w:cs="Arial"/>
          <w:sz w:val="24"/>
          <w:szCs w:val="24"/>
        </w:rPr>
        <w:t xml:space="preserve">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с указанием причин возврата и срока для устранения недостатков. При устранении недостатков в указанный срок вновь представленные документы рассматриваются Управлением ЖКХ или У</w:t>
      </w:r>
      <w:r w:rsidR="008C5ADD">
        <w:rPr>
          <w:rFonts w:ascii="Arial" w:hAnsi="Arial" w:cs="Arial"/>
          <w:sz w:val="24"/>
          <w:szCs w:val="24"/>
        </w:rPr>
        <w:t xml:space="preserve">правлением экономики в течение </w:t>
      </w:r>
      <w:r w:rsidR="008C5ADD" w:rsidRPr="00B406AD">
        <w:rPr>
          <w:rFonts w:ascii="Arial" w:hAnsi="Arial" w:cs="Arial"/>
          <w:sz w:val="24"/>
          <w:szCs w:val="24"/>
        </w:rPr>
        <w:t>3</w:t>
      </w:r>
      <w:r w:rsidRPr="00B406AD">
        <w:rPr>
          <w:rFonts w:ascii="Arial" w:hAnsi="Arial" w:cs="Arial"/>
          <w:sz w:val="24"/>
          <w:szCs w:val="24"/>
        </w:rPr>
        <w:t xml:space="preserve"> рабочих дней</w:t>
      </w:r>
      <w:r w:rsidR="001D626A" w:rsidRPr="00B406AD">
        <w:rPr>
          <w:rFonts w:ascii="Arial" w:hAnsi="Arial" w:cs="Arial"/>
          <w:sz w:val="24"/>
          <w:szCs w:val="24"/>
        </w:rPr>
        <w:t xml:space="preserve"> с момента </w:t>
      </w:r>
      <w:r w:rsidR="0040594D">
        <w:rPr>
          <w:rFonts w:ascii="Arial" w:hAnsi="Arial" w:cs="Arial"/>
          <w:sz w:val="24"/>
          <w:szCs w:val="24"/>
        </w:rPr>
        <w:t xml:space="preserve">их </w:t>
      </w:r>
      <w:r w:rsidR="001D626A" w:rsidRPr="00B406AD">
        <w:rPr>
          <w:rFonts w:ascii="Arial" w:hAnsi="Arial" w:cs="Arial"/>
          <w:sz w:val="24"/>
          <w:szCs w:val="24"/>
        </w:rPr>
        <w:t>получения</w:t>
      </w:r>
      <w:r w:rsidRPr="00B406AD">
        <w:rPr>
          <w:rFonts w:ascii="Arial" w:hAnsi="Arial" w:cs="Arial"/>
          <w:sz w:val="24"/>
          <w:szCs w:val="24"/>
        </w:rPr>
        <w:t>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88"/>
      <w:bookmarkEnd w:id="3"/>
      <w:r w:rsidRPr="00EE3E84">
        <w:rPr>
          <w:rFonts w:ascii="Arial" w:hAnsi="Arial" w:cs="Arial"/>
          <w:sz w:val="24"/>
          <w:szCs w:val="24"/>
        </w:rPr>
        <w:t xml:space="preserve">3.14. Информация об установленных тарифах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подлежит опубликованию в официальном печатном сре</w:t>
      </w:r>
      <w:r w:rsidR="00B914BC">
        <w:rPr>
          <w:rFonts w:ascii="Arial" w:hAnsi="Arial" w:cs="Arial"/>
          <w:sz w:val="24"/>
          <w:szCs w:val="24"/>
        </w:rPr>
        <w:t>дстве массовой информации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>, размещению на официа</w:t>
      </w:r>
      <w:r w:rsidR="00B914BC">
        <w:rPr>
          <w:rFonts w:ascii="Arial" w:hAnsi="Arial" w:cs="Arial"/>
          <w:sz w:val="24"/>
          <w:szCs w:val="24"/>
        </w:rPr>
        <w:t>льном сайте администрации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 xml:space="preserve">, а также на официальных сайтах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(при наличии</w:t>
      </w:r>
      <w:r w:rsidRPr="00B406AD">
        <w:rPr>
          <w:rFonts w:ascii="Arial" w:hAnsi="Arial" w:cs="Arial"/>
          <w:sz w:val="24"/>
          <w:szCs w:val="24"/>
        </w:rPr>
        <w:t>)</w:t>
      </w:r>
      <w:r w:rsidR="008C5ADD" w:rsidRPr="00B406AD">
        <w:rPr>
          <w:rFonts w:ascii="Arial" w:hAnsi="Arial" w:cs="Arial"/>
          <w:sz w:val="24"/>
          <w:szCs w:val="24"/>
        </w:rPr>
        <w:t xml:space="preserve"> в течение 7 календарных дней</w:t>
      </w:r>
      <w:r w:rsidR="007B7B7E" w:rsidRPr="00B406AD">
        <w:rPr>
          <w:rFonts w:ascii="Arial" w:hAnsi="Arial" w:cs="Arial"/>
          <w:sz w:val="24"/>
          <w:szCs w:val="24"/>
        </w:rPr>
        <w:t xml:space="preserve"> с момента утверждения тарифов</w:t>
      </w:r>
      <w:r w:rsidRPr="00B406AD">
        <w:rPr>
          <w:rFonts w:ascii="Arial" w:hAnsi="Arial" w:cs="Arial"/>
          <w:sz w:val="24"/>
          <w:szCs w:val="24"/>
        </w:rPr>
        <w:t>.</w:t>
      </w:r>
    </w:p>
    <w:p w:rsidR="00B77269" w:rsidRDefault="00254DF7" w:rsidP="00B77269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3.15. Контроль за правильностью установления и применения тарифов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в сфере жилищно-коммунального хозяйства осуществляет Управление ЖКХ,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остальных направлений деятельности - Управление экономики.</w:t>
      </w:r>
    </w:p>
    <w:p w:rsidR="00830EA8" w:rsidRPr="00B77269" w:rsidRDefault="00830EA8" w:rsidP="00B77269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4. Период действия тарифов на услуги (работы) муниципальных</w:t>
      </w:r>
      <w:r w:rsidR="00382465">
        <w:rPr>
          <w:rFonts w:ascii="Arial" w:hAnsi="Arial" w:cs="Arial"/>
          <w:b/>
          <w:sz w:val="24"/>
          <w:szCs w:val="24"/>
        </w:rPr>
        <w:t xml:space="preserve"> унитарных</w:t>
      </w: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предприятий и основания для их досрочного пересмотра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4.1. Тарифы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устанавливаются: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54DF7" w:rsidRPr="00EE3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54DF7" w:rsidRPr="00EE3E84">
        <w:rPr>
          <w:rFonts w:ascii="Arial" w:hAnsi="Arial" w:cs="Arial"/>
          <w:sz w:val="24"/>
          <w:szCs w:val="24"/>
        </w:rPr>
        <w:t>на неопределенный срок;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 w:rsidR="00254DF7" w:rsidRPr="00EE3E84">
        <w:rPr>
          <w:rFonts w:ascii="Arial" w:hAnsi="Arial" w:cs="Arial"/>
          <w:sz w:val="24"/>
          <w:szCs w:val="24"/>
        </w:rPr>
        <w:t>на соответствующий период действия, могут иметь календарную разбивку и вступают в силу с даты начала указанного периода;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254DF7" w:rsidRPr="00EE3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A1D9E">
        <w:rPr>
          <w:rFonts w:ascii="Arial" w:hAnsi="Arial" w:cs="Arial"/>
          <w:sz w:val="24"/>
          <w:szCs w:val="24"/>
        </w:rPr>
        <w:t xml:space="preserve">действуют </w:t>
      </w:r>
      <w:r w:rsidR="00254DF7" w:rsidRPr="00EE3E84">
        <w:rPr>
          <w:rFonts w:ascii="Arial" w:hAnsi="Arial" w:cs="Arial"/>
          <w:sz w:val="24"/>
          <w:szCs w:val="24"/>
        </w:rPr>
        <w:t>без ограничения срока;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254DF7" w:rsidRPr="00EE3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54DF7" w:rsidRPr="00EE3E84">
        <w:rPr>
          <w:rFonts w:ascii="Arial" w:hAnsi="Arial" w:cs="Arial"/>
          <w:sz w:val="24"/>
          <w:szCs w:val="24"/>
        </w:rPr>
        <w:t xml:space="preserve">до окончания соответствующего периода, за исключением случаев их досрочного пересмотра по основаниям, установленным </w:t>
      </w:r>
      <w:hyperlink w:anchor="P100" w:history="1">
        <w:r w:rsidR="00254DF7" w:rsidRPr="0084602B">
          <w:rPr>
            <w:rFonts w:ascii="Arial" w:hAnsi="Arial" w:cs="Arial"/>
            <w:sz w:val="24"/>
            <w:szCs w:val="24"/>
          </w:rPr>
          <w:t>пунктом 4.3</w:t>
        </w:r>
      </w:hyperlink>
      <w:r w:rsidR="00254DF7" w:rsidRPr="00EE3E84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4.2. Период действия тарифов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 xml:space="preserve"> определя</w:t>
      </w:r>
      <w:r w:rsidR="0084602B">
        <w:rPr>
          <w:rFonts w:ascii="Arial" w:hAnsi="Arial" w:cs="Arial"/>
          <w:sz w:val="24"/>
          <w:szCs w:val="24"/>
        </w:rPr>
        <w:t>ется администрацией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>, но не может быть менее одного года.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100"/>
      <w:bookmarkEnd w:id="4"/>
      <w:r w:rsidRPr="00EE3E84">
        <w:rPr>
          <w:rFonts w:ascii="Arial" w:hAnsi="Arial" w:cs="Arial"/>
          <w:sz w:val="24"/>
          <w:szCs w:val="24"/>
        </w:rPr>
        <w:t xml:space="preserve">4.3. Основаниями для досрочного пересмотра тарифов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являются: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1) объективное изменение условий деятельности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влияющее на стоимость оказываемых (выполняемых) услуг (работ):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 </w:t>
      </w:r>
      <w:r w:rsidR="00EA1D9E">
        <w:rPr>
          <w:rFonts w:ascii="Arial" w:hAnsi="Arial" w:cs="Arial"/>
          <w:sz w:val="24"/>
          <w:szCs w:val="24"/>
        </w:rPr>
        <w:t>а) изменение</w:t>
      </w:r>
      <w:r w:rsidRPr="00EE3E84">
        <w:rPr>
          <w:rFonts w:ascii="Arial" w:hAnsi="Arial" w:cs="Arial"/>
          <w:sz w:val="24"/>
          <w:szCs w:val="24"/>
        </w:rPr>
        <w:t xml:space="preserve"> законодательства Российской Федерации;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б) </w:t>
      </w:r>
      <w:r w:rsidR="00254DF7" w:rsidRPr="00EE3E84">
        <w:rPr>
          <w:rFonts w:ascii="Arial" w:hAnsi="Arial" w:cs="Arial"/>
          <w:sz w:val="24"/>
          <w:szCs w:val="24"/>
        </w:rPr>
        <w:t xml:space="preserve">изменение сумм налогов и сборов, подлежащих уплате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254DF7" w:rsidRPr="00EE3E84">
        <w:rPr>
          <w:rFonts w:ascii="Arial" w:hAnsi="Arial" w:cs="Arial"/>
          <w:sz w:val="24"/>
          <w:szCs w:val="24"/>
        </w:rPr>
        <w:t>;</w:t>
      </w:r>
    </w:p>
    <w:p w:rsidR="00254DF7" w:rsidRPr="00EE3E84" w:rsidRDefault="00874AFC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</w:t>
      </w:r>
      <w:r w:rsidR="00254DF7" w:rsidRPr="00EE3E84">
        <w:rPr>
          <w:rFonts w:ascii="Arial" w:hAnsi="Arial" w:cs="Arial"/>
          <w:sz w:val="24"/>
          <w:szCs w:val="24"/>
        </w:rPr>
        <w:t xml:space="preserve"> рост инфляции, превышающий уровень инфляции, учитываемый в расчетах при утверждении тарифов, изменение тарифов на топливно-энергетические ресурсы;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2) вступившее в законную силу решение суда;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3) предписание надзорных и контролирующих органов.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4.4. Досрочный пересмотр тарифов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пр</w:t>
      </w:r>
      <w:r w:rsidR="0084602B">
        <w:rPr>
          <w:rFonts w:ascii="Arial" w:hAnsi="Arial" w:cs="Arial"/>
          <w:sz w:val="24"/>
          <w:szCs w:val="24"/>
        </w:rPr>
        <w:t>оизводится администрацией городского округа Долгопрудный</w:t>
      </w:r>
      <w:r w:rsidRPr="00EE3E84">
        <w:rPr>
          <w:rFonts w:ascii="Arial" w:hAnsi="Arial" w:cs="Arial"/>
          <w:sz w:val="24"/>
          <w:szCs w:val="24"/>
        </w:rPr>
        <w:t>.</w:t>
      </w:r>
    </w:p>
    <w:p w:rsidR="00254DF7" w:rsidRPr="00EE3E84" w:rsidRDefault="00CB4E11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4.5. </w:t>
      </w:r>
      <w:r w:rsidR="00254DF7" w:rsidRPr="00EE3E84">
        <w:rPr>
          <w:rFonts w:ascii="Arial" w:hAnsi="Arial" w:cs="Arial"/>
          <w:sz w:val="24"/>
          <w:szCs w:val="24"/>
        </w:rPr>
        <w:t xml:space="preserve">Для досрочного пересмотра тарифов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254DF7" w:rsidRPr="00EE3E84">
        <w:rPr>
          <w:rFonts w:ascii="Arial" w:hAnsi="Arial" w:cs="Arial"/>
          <w:sz w:val="24"/>
          <w:szCs w:val="24"/>
        </w:rPr>
        <w:t xml:space="preserve"> пре</w:t>
      </w:r>
      <w:r w:rsidR="0084602B">
        <w:rPr>
          <w:rFonts w:ascii="Arial" w:hAnsi="Arial" w:cs="Arial"/>
          <w:sz w:val="24"/>
          <w:szCs w:val="24"/>
        </w:rPr>
        <w:t>дставляет в администрацию городского округа</w:t>
      </w:r>
      <w:r w:rsidR="00254DF7" w:rsidRPr="00EE3E84">
        <w:rPr>
          <w:rFonts w:ascii="Arial" w:hAnsi="Arial" w:cs="Arial"/>
          <w:sz w:val="24"/>
          <w:szCs w:val="24"/>
        </w:rPr>
        <w:t xml:space="preserve"> Долгопрудн</w:t>
      </w:r>
      <w:r w:rsidR="0084602B">
        <w:rPr>
          <w:rFonts w:ascii="Arial" w:hAnsi="Arial" w:cs="Arial"/>
          <w:sz w:val="24"/>
          <w:szCs w:val="24"/>
        </w:rPr>
        <w:t>ый</w:t>
      </w:r>
      <w:r w:rsidR="00254DF7" w:rsidRPr="00EE3E84">
        <w:rPr>
          <w:rFonts w:ascii="Arial" w:hAnsi="Arial" w:cs="Arial"/>
          <w:sz w:val="24"/>
          <w:szCs w:val="24"/>
        </w:rPr>
        <w:t>: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1) обращение о досрочном пересмотре тарифов на услуги (работы) с указанием оснований для их пересмотра, указанных в </w:t>
      </w:r>
      <w:hyperlink w:anchor="P100" w:history="1">
        <w:r w:rsidRPr="0084602B">
          <w:rPr>
            <w:rFonts w:ascii="Arial" w:hAnsi="Arial" w:cs="Arial"/>
            <w:sz w:val="24"/>
            <w:szCs w:val="24"/>
          </w:rPr>
          <w:t>пункте 4.3</w:t>
        </w:r>
      </w:hyperlink>
      <w:r w:rsidRPr="00EE3E84">
        <w:rPr>
          <w:rFonts w:ascii="Arial" w:hAnsi="Arial" w:cs="Arial"/>
          <w:sz w:val="24"/>
          <w:szCs w:val="24"/>
        </w:rPr>
        <w:t xml:space="preserve"> настоящего Порядка, и предлагаемых значений тарифов (к указанному обращению </w:t>
      </w:r>
      <w:r w:rsidR="0040594D">
        <w:rPr>
          <w:rFonts w:ascii="Arial" w:hAnsi="Arial" w:cs="Arial"/>
          <w:sz w:val="24"/>
          <w:szCs w:val="24"/>
        </w:rPr>
        <w:t>прилагаются</w:t>
      </w:r>
      <w:r w:rsidRPr="00EE3E84">
        <w:rPr>
          <w:rFonts w:ascii="Arial" w:hAnsi="Arial" w:cs="Arial"/>
          <w:sz w:val="24"/>
          <w:szCs w:val="24"/>
        </w:rPr>
        <w:t xml:space="preserve"> документы, подтверждающие основания для пересмотра тарифов);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>2) экономическое обоснование по уровню тарифов на услуги (работы), материалы и расчеты, обосновывающие предлагаемые значения тарифов, со ссылкой на использованные методические рекомендации.</w:t>
      </w:r>
    </w:p>
    <w:p w:rsidR="00254DF7" w:rsidRPr="00EE3E84" w:rsidRDefault="00CB4E11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</w:t>
      </w:r>
      <w:r w:rsidR="00254DF7" w:rsidRPr="00EE3E84">
        <w:rPr>
          <w:rFonts w:ascii="Arial" w:hAnsi="Arial" w:cs="Arial"/>
          <w:sz w:val="24"/>
          <w:szCs w:val="24"/>
        </w:rPr>
        <w:t xml:space="preserve">. Досрочный пересмотр тарифов на услуги (работы)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254DF7" w:rsidRPr="00EE3E84">
        <w:rPr>
          <w:rFonts w:ascii="Arial" w:hAnsi="Arial" w:cs="Arial"/>
          <w:sz w:val="24"/>
          <w:szCs w:val="24"/>
        </w:rPr>
        <w:t xml:space="preserve"> осуществляется в порядке, установленном </w:t>
      </w:r>
      <w:hyperlink w:anchor="P84" w:history="1">
        <w:r w:rsidR="00254DF7" w:rsidRPr="0084602B">
          <w:rPr>
            <w:rFonts w:ascii="Arial" w:hAnsi="Arial" w:cs="Arial"/>
            <w:sz w:val="24"/>
            <w:szCs w:val="24"/>
          </w:rPr>
          <w:t>пунктами 3.10</w:t>
        </w:r>
      </w:hyperlink>
      <w:r w:rsidR="00254DF7" w:rsidRPr="00EE3E84">
        <w:rPr>
          <w:rFonts w:ascii="Arial" w:hAnsi="Arial" w:cs="Arial"/>
          <w:sz w:val="24"/>
          <w:szCs w:val="24"/>
        </w:rPr>
        <w:t>-</w:t>
      </w:r>
      <w:hyperlink w:anchor="P88" w:history="1">
        <w:r w:rsidR="00254DF7" w:rsidRPr="0084602B">
          <w:rPr>
            <w:rFonts w:ascii="Arial" w:hAnsi="Arial" w:cs="Arial"/>
            <w:sz w:val="24"/>
            <w:szCs w:val="24"/>
          </w:rPr>
          <w:t>3.14</w:t>
        </w:r>
      </w:hyperlink>
      <w:r w:rsidR="00254DF7" w:rsidRPr="00EE3E84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254DF7" w:rsidRPr="00EE3E84" w:rsidRDefault="00CB4E11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</w:t>
      </w:r>
      <w:r w:rsidR="00254DF7" w:rsidRPr="00EE3E84">
        <w:rPr>
          <w:rFonts w:ascii="Arial" w:hAnsi="Arial" w:cs="Arial"/>
          <w:sz w:val="24"/>
          <w:szCs w:val="24"/>
        </w:rPr>
        <w:t xml:space="preserve">. </w:t>
      </w:r>
      <w:r w:rsidR="00AB542A" w:rsidRPr="00B406AD">
        <w:rPr>
          <w:rFonts w:ascii="Arial" w:hAnsi="Arial" w:cs="Arial"/>
          <w:sz w:val="24"/>
          <w:szCs w:val="24"/>
        </w:rPr>
        <w:t>В случае досрочного</w:t>
      </w:r>
      <w:r w:rsidR="00254DF7" w:rsidRPr="00B406AD">
        <w:rPr>
          <w:rFonts w:ascii="Arial" w:hAnsi="Arial" w:cs="Arial"/>
          <w:sz w:val="24"/>
          <w:szCs w:val="24"/>
        </w:rPr>
        <w:t xml:space="preserve"> пересмотр</w:t>
      </w:r>
      <w:r w:rsidR="00AB542A" w:rsidRPr="00B406AD">
        <w:rPr>
          <w:rFonts w:ascii="Arial" w:hAnsi="Arial" w:cs="Arial"/>
          <w:sz w:val="24"/>
          <w:szCs w:val="24"/>
        </w:rPr>
        <w:t>а</w:t>
      </w:r>
      <w:r w:rsidR="00254DF7" w:rsidRPr="00B406AD">
        <w:rPr>
          <w:rFonts w:ascii="Arial" w:hAnsi="Arial" w:cs="Arial"/>
          <w:sz w:val="24"/>
          <w:szCs w:val="24"/>
        </w:rPr>
        <w:t xml:space="preserve"> тарифов</w:t>
      </w:r>
      <w:r w:rsidR="00AB542A" w:rsidRPr="00B406AD">
        <w:rPr>
          <w:rFonts w:ascii="Arial" w:hAnsi="Arial" w:cs="Arial"/>
          <w:sz w:val="24"/>
          <w:szCs w:val="24"/>
        </w:rPr>
        <w:t>, новый тариф</w:t>
      </w:r>
      <w:r w:rsidR="00254DF7" w:rsidRPr="00B406AD">
        <w:rPr>
          <w:rFonts w:ascii="Arial" w:hAnsi="Arial" w:cs="Arial"/>
          <w:sz w:val="24"/>
          <w:szCs w:val="24"/>
        </w:rPr>
        <w:t xml:space="preserve"> на услуги (работы), предоставляемые (выполняемые) </w:t>
      </w:r>
      <w:r w:rsidR="00382465" w:rsidRPr="004F7BDA">
        <w:rPr>
          <w:rFonts w:ascii="Arial" w:hAnsi="Arial" w:cs="Arial"/>
          <w:sz w:val="24"/>
          <w:szCs w:val="24"/>
        </w:rPr>
        <w:t>МУП</w:t>
      </w:r>
      <w:r w:rsidR="00254DF7" w:rsidRPr="00B406AD">
        <w:rPr>
          <w:rFonts w:ascii="Arial" w:hAnsi="Arial" w:cs="Arial"/>
          <w:sz w:val="24"/>
          <w:szCs w:val="24"/>
        </w:rPr>
        <w:t xml:space="preserve">, </w:t>
      </w:r>
      <w:r w:rsidR="00AB542A" w:rsidRPr="00B406AD">
        <w:rPr>
          <w:rFonts w:ascii="Arial" w:hAnsi="Arial" w:cs="Arial"/>
          <w:sz w:val="24"/>
          <w:szCs w:val="24"/>
        </w:rPr>
        <w:t>устанавливается сроком не менее чем на один год</w:t>
      </w:r>
      <w:r w:rsidRPr="00B406AD">
        <w:rPr>
          <w:rFonts w:ascii="Arial" w:hAnsi="Arial" w:cs="Arial"/>
          <w:sz w:val="24"/>
          <w:szCs w:val="24"/>
        </w:rPr>
        <w:t xml:space="preserve"> с даты досрочного утверждения нового тарифа</w:t>
      </w:r>
      <w:r w:rsidR="00254DF7" w:rsidRPr="00B406AD">
        <w:rPr>
          <w:rFonts w:ascii="Arial" w:hAnsi="Arial" w:cs="Arial"/>
          <w:sz w:val="24"/>
          <w:szCs w:val="24"/>
        </w:rPr>
        <w:t>.</w:t>
      </w:r>
    </w:p>
    <w:p w:rsidR="003225DB" w:rsidRDefault="003225DB" w:rsidP="001C3FDE">
      <w:pPr>
        <w:pStyle w:val="ConsPlusNormal"/>
        <w:spacing w:line="276" w:lineRule="auto"/>
        <w:outlineLvl w:val="1"/>
        <w:rPr>
          <w:rFonts w:ascii="Arial" w:hAnsi="Arial" w:cs="Arial"/>
          <w:b/>
          <w:sz w:val="24"/>
          <w:szCs w:val="24"/>
        </w:rPr>
      </w:pP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 xml:space="preserve">5. Ответственность муниципальных </w:t>
      </w:r>
      <w:r w:rsidR="00902B03">
        <w:rPr>
          <w:rFonts w:ascii="Arial" w:hAnsi="Arial" w:cs="Arial"/>
          <w:b/>
          <w:sz w:val="24"/>
          <w:szCs w:val="24"/>
        </w:rPr>
        <w:t xml:space="preserve">унитарных </w:t>
      </w:r>
      <w:r w:rsidRPr="00C90C9D">
        <w:rPr>
          <w:rFonts w:ascii="Arial" w:hAnsi="Arial" w:cs="Arial"/>
          <w:b/>
          <w:sz w:val="24"/>
          <w:szCs w:val="24"/>
        </w:rPr>
        <w:t>предприятий за нарушение</w:t>
      </w:r>
    </w:p>
    <w:p w:rsidR="00254DF7" w:rsidRPr="00C90C9D" w:rsidRDefault="00254DF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порядка установления тарифов на предоставляемые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90C9D">
        <w:rPr>
          <w:rFonts w:ascii="Arial" w:hAnsi="Arial" w:cs="Arial"/>
          <w:b/>
          <w:sz w:val="24"/>
          <w:szCs w:val="24"/>
        </w:rPr>
        <w:t>(выполняемые) услуги (работы)</w:t>
      </w: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DF7" w:rsidRPr="00EE3E84" w:rsidRDefault="00254DF7" w:rsidP="001C3FD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3E84">
        <w:rPr>
          <w:rFonts w:ascii="Arial" w:hAnsi="Arial" w:cs="Arial"/>
          <w:sz w:val="24"/>
          <w:szCs w:val="24"/>
        </w:rPr>
        <w:t xml:space="preserve">5.1. </w:t>
      </w:r>
      <w:r w:rsidR="00902B03" w:rsidRPr="004F7BDA">
        <w:rPr>
          <w:rFonts w:ascii="Arial" w:hAnsi="Arial" w:cs="Arial"/>
          <w:sz w:val="24"/>
          <w:szCs w:val="24"/>
        </w:rPr>
        <w:t>МУП</w:t>
      </w:r>
      <w:r w:rsidRPr="00EE3E84">
        <w:rPr>
          <w:rFonts w:ascii="Arial" w:hAnsi="Arial" w:cs="Arial"/>
          <w:sz w:val="24"/>
          <w:szCs w:val="24"/>
        </w:rPr>
        <w:t>, допустившие нарушения настоящего Порядка, несут ответственность в</w:t>
      </w:r>
      <w:r w:rsidR="00CD2DDB">
        <w:rPr>
          <w:rFonts w:ascii="Arial" w:hAnsi="Arial" w:cs="Arial"/>
          <w:sz w:val="24"/>
          <w:szCs w:val="24"/>
        </w:rPr>
        <w:t xml:space="preserve"> </w:t>
      </w:r>
      <w:r w:rsidRPr="00EE3E84">
        <w:rPr>
          <w:rFonts w:ascii="Arial" w:hAnsi="Arial" w:cs="Arial"/>
          <w:sz w:val="24"/>
          <w:szCs w:val="24"/>
        </w:rPr>
        <w:t>соответствии с действующим законодательством.</w:t>
      </w:r>
    </w:p>
    <w:sectPr w:rsidR="00254DF7" w:rsidRPr="00EE3E84" w:rsidSect="00830EA8">
      <w:type w:val="continuous"/>
      <w:pgSz w:w="11907" w:h="16839" w:code="9"/>
      <w:pgMar w:top="851" w:right="567" w:bottom="1276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F7"/>
    <w:rsid w:val="000B1AB3"/>
    <w:rsid w:val="000B3A00"/>
    <w:rsid w:val="000E0579"/>
    <w:rsid w:val="0019767C"/>
    <w:rsid w:val="001C3FDE"/>
    <w:rsid w:val="001D626A"/>
    <w:rsid w:val="00235DC7"/>
    <w:rsid w:val="00254DF7"/>
    <w:rsid w:val="002711A2"/>
    <w:rsid w:val="002C6D4F"/>
    <w:rsid w:val="003225DB"/>
    <w:rsid w:val="00363260"/>
    <w:rsid w:val="00382465"/>
    <w:rsid w:val="003C6367"/>
    <w:rsid w:val="0040594D"/>
    <w:rsid w:val="004120AE"/>
    <w:rsid w:val="004674F1"/>
    <w:rsid w:val="00471AC6"/>
    <w:rsid w:val="004B1038"/>
    <w:rsid w:val="004F00C5"/>
    <w:rsid w:val="004F7BDA"/>
    <w:rsid w:val="005356E4"/>
    <w:rsid w:val="00572AAF"/>
    <w:rsid w:val="005808C0"/>
    <w:rsid w:val="005C3C7E"/>
    <w:rsid w:val="006C07FD"/>
    <w:rsid w:val="007955FA"/>
    <w:rsid w:val="007B2AA2"/>
    <w:rsid w:val="007B73C7"/>
    <w:rsid w:val="007B7B7E"/>
    <w:rsid w:val="00830EA8"/>
    <w:rsid w:val="0084602B"/>
    <w:rsid w:val="00874AFC"/>
    <w:rsid w:val="00896BBF"/>
    <w:rsid w:val="008A0F16"/>
    <w:rsid w:val="008C5ADD"/>
    <w:rsid w:val="008D09C4"/>
    <w:rsid w:val="00902B03"/>
    <w:rsid w:val="00995D5D"/>
    <w:rsid w:val="009D4B04"/>
    <w:rsid w:val="00A058A3"/>
    <w:rsid w:val="00A23AC2"/>
    <w:rsid w:val="00A24E83"/>
    <w:rsid w:val="00A36155"/>
    <w:rsid w:val="00A67AE6"/>
    <w:rsid w:val="00AA0FE6"/>
    <w:rsid w:val="00AB542A"/>
    <w:rsid w:val="00AC0638"/>
    <w:rsid w:val="00AC2079"/>
    <w:rsid w:val="00B406AD"/>
    <w:rsid w:val="00B74CEF"/>
    <w:rsid w:val="00B77269"/>
    <w:rsid w:val="00B914BC"/>
    <w:rsid w:val="00BA1284"/>
    <w:rsid w:val="00BE3134"/>
    <w:rsid w:val="00C82781"/>
    <w:rsid w:val="00C902AB"/>
    <w:rsid w:val="00C90C9D"/>
    <w:rsid w:val="00CB4E11"/>
    <w:rsid w:val="00CB72F5"/>
    <w:rsid w:val="00CD2DDB"/>
    <w:rsid w:val="00CE4ACC"/>
    <w:rsid w:val="00CF6FB6"/>
    <w:rsid w:val="00D22734"/>
    <w:rsid w:val="00D44C6D"/>
    <w:rsid w:val="00DF7D17"/>
    <w:rsid w:val="00E24330"/>
    <w:rsid w:val="00E50711"/>
    <w:rsid w:val="00E516DA"/>
    <w:rsid w:val="00E753E4"/>
    <w:rsid w:val="00EA1D9E"/>
    <w:rsid w:val="00EA51B2"/>
    <w:rsid w:val="00EC7012"/>
    <w:rsid w:val="00ED28CD"/>
    <w:rsid w:val="00EE32D1"/>
    <w:rsid w:val="00EE3E84"/>
    <w:rsid w:val="00F7113C"/>
    <w:rsid w:val="00F74A5E"/>
    <w:rsid w:val="00F92A7E"/>
    <w:rsid w:val="00F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EA1"/>
  <w15:docId w15:val="{AE54E8B5-3B12-454D-B045-2B6FBF3F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54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4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0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2CE8F75449C73929BBB560699A3FD4E1490C42DA135114CA305A0792990A6D46F3A7DC8F889CB27A178CEB004939346A9F38CE1A37Fy86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82CE8F75449C73929BBA581399A3FD4C1F91C02BA3681B44FA09A27E26CFB1C1266E70C8FB96CC2AEB2B8AE7y06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82CE8F75449C73929BBB560699A3FD4E1295C728A8681B44FA09A27E26CFB1C1266E70C8FB96CC2AEB2B8AE7y06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B82CE8F75449C73929BBB560699A3FD4E1394C72DAB681B44FA09A27E26CFB1C1266E70C8FB96CC2AEB2B8AE7y069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B82CE8F75449C73929BBB560699A3FD4E1593C32EAA681B44FA09A27E26CFB1C1266E70C8FB96CC2AEB2B8AE7y069G" TargetMode="External"/><Relationship Id="rId9" Type="http://schemas.openxmlformats.org/officeDocument/2006/relationships/hyperlink" Target="consultantplus://offline/ref=AB82CE8F75449C73929BBB560699A3FD4E1394C42BAC681B44FA09A27E26CFB1D326367CC8F980CF28FE7DDBA15C9E905BB7F594FDA17D82yF6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2020-12-16T15:50:00Z</cp:lastPrinted>
  <dcterms:created xsi:type="dcterms:W3CDTF">2020-12-16T15:50:00Z</dcterms:created>
  <dcterms:modified xsi:type="dcterms:W3CDTF">2020-12-21T06:52:00Z</dcterms:modified>
</cp:coreProperties>
</file>