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19" w:rsidRDefault="00D07486" w:rsidP="00D07486">
      <w:pPr>
        <w:jc w:val="center"/>
        <w:rPr>
          <w:rFonts w:ascii="Arial" w:hAnsi="Arial" w:cs="Arial"/>
          <w:sz w:val="22"/>
          <w:szCs w:val="22"/>
        </w:rPr>
      </w:pPr>
      <w:r w:rsidRPr="00434DEF">
        <w:rPr>
          <w:rFonts w:ascii="Arial" w:hAnsi="Arial" w:cs="Arial"/>
          <w:sz w:val="22"/>
          <w:szCs w:val="22"/>
        </w:rPr>
        <w:t xml:space="preserve">ГОРОДСКОЙ ОКРУГ ДОЛГОПРУДНЫЙ </w:t>
      </w:r>
    </w:p>
    <w:p w:rsidR="00D07486" w:rsidRPr="00434DEF" w:rsidRDefault="00D07486" w:rsidP="00D07486">
      <w:pPr>
        <w:jc w:val="center"/>
        <w:rPr>
          <w:rFonts w:ascii="Arial" w:hAnsi="Arial" w:cs="Arial"/>
          <w:sz w:val="22"/>
          <w:szCs w:val="22"/>
        </w:rPr>
      </w:pPr>
      <w:r w:rsidRPr="00434DEF">
        <w:rPr>
          <w:rFonts w:ascii="Arial" w:hAnsi="Arial" w:cs="Arial"/>
          <w:sz w:val="22"/>
          <w:szCs w:val="22"/>
        </w:rPr>
        <w:t>МОСКОВСКОЙ ОБЛАСТИ</w:t>
      </w:r>
    </w:p>
    <w:p w:rsidR="00955819" w:rsidRDefault="00D07486" w:rsidP="00D07486">
      <w:pPr>
        <w:jc w:val="center"/>
        <w:rPr>
          <w:rFonts w:ascii="Arial" w:hAnsi="Arial" w:cs="Arial"/>
          <w:sz w:val="22"/>
          <w:szCs w:val="22"/>
        </w:rPr>
      </w:pPr>
      <w:r w:rsidRPr="00434DEF">
        <w:rPr>
          <w:rFonts w:ascii="Arial" w:hAnsi="Arial" w:cs="Arial"/>
          <w:sz w:val="22"/>
          <w:szCs w:val="22"/>
        </w:rPr>
        <w:t>АДМИНИСТРАЦИЯ</w:t>
      </w:r>
    </w:p>
    <w:p w:rsidR="00D07486" w:rsidRPr="00434DEF" w:rsidRDefault="00D07486" w:rsidP="00D07486">
      <w:pPr>
        <w:jc w:val="center"/>
        <w:rPr>
          <w:rFonts w:ascii="Arial" w:hAnsi="Arial" w:cs="Arial"/>
          <w:sz w:val="22"/>
          <w:szCs w:val="22"/>
        </w:rPr>
      </w:pPr>
      <w:r w:rsidRPr="00434DEF">
        <w:rPr>
          <w:rFonts w:ascii="Arial" w:hAnsi="Arial" w:cs="Arial"/>
          <w:sz w:val="22"/>
          <w:szCs w:val="22"/>
        </w:rPr>
        <w:t xml:space="preserve"> ГОРОДСКОГО ОКРУГА ДОЛГОПРУДНЫЙ</w:t>
      </w:r>
    </w:p>
    <w:p w:rsidR="00D07486" w:rsidRPr="00434DEF" w:rsidRDefault="00D07486" w:rsidP="00D07486">
      <w:pPr>
        <w:jc w:val="center"/>
        <w:rPr>
          <w:rFonts w:ascii="Arial" w:hAnsi="Arial" w:cs="Arial"/>
          <w:sz w:val="22"/>
          <w:szCs w:val="22"/>
        </w:rPr>
      </w:pPr>
      <w:r w:rsidRPr="00434DEF">
        <w:rPr>
          <w:rFonts w:ascii="Arial" w:hAnsi="Arial" w:cs="Arial"/>
          <w:sz w:val="22"/>
          <w:szCs w:val="22"/>
        </w:rPr>
        <w:t>ПОСТАНОВЛЕНИЕ</w:t>
      </w:r>
    </w:p>
    <w:p w:rsidR="00D07486" w:rsidRPr="00434DEF" w:rsidRDefault="00955819" w:rsidP="00D0748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 </w:t>
      </w:r>
      <w:r w:rsidR="00D07486" w:rsidRPr="00434DEF">
        <w:rPr>
          <w:rFonts w:ascii="Arial" w:hAnsi="Arial" w:cs="Arial"/>
          <w:sz w:val="22"/>
          <w:szCs w:val="22"/>
        </w:rPr>
        <w:t xml:space="preserve"> </w:t>
      </w:r>
      <w:r w:rsidR="00D07486">
        <w:rPr>
          <w:rFonts w:ascii="Arial" w:hAnsi="Arial" w:cs="Arial"/>
          <w:sz w:val="22"/>
          <w:szCs w:val="22"/>
        </w:rPr>
        <w:t>30</w:t>
      </w:r>
      <w:r w:rsidR="00D07486" w:rsidRPr="00434DEF">
        <w:rPr>
          <w:rFonts w:ascii="Arial" w:hAnsi="Arial" w:cs="Arial"/>
          <w:sz w:val="22"/>
          <w:szCs w:val="22"/>
        </w:rPr>
        <w:t>.12.2020  №</w:t>
      </w:r>
      <w:r w:rsidR="00D0748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664 </w:t>
      </w:r>
      <w:r w:rsidR="00D07486" w:rsidRPr="00434DE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D07486" w:rsidRPr="00434DEF">
        <w:rPr>
          <w:rFonts w:ascii="Arial" w:hAnsi="Arial" w:cs="Arial"/>
          <w:sz w:val="22"/>
          <w:szCs w:val="22"/>
        </w:rPr>
        <w:t xml:space="preserve">ПА </w:t>
      </w:r>
    </w:p>
    <w:p w:rsidR="00D07486" w:rsidRPr="00434DEF" w:rsidRDefault="00D07486" w:rsidP="00D07486">
      <w:pPr>
        <w:pStyle w:val="ConsPlusTitl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2114" w:rsidRPr="007B23FB" w:rsidRDefault="00A62114" w:rsidP="003510D0">
      <w:pPr>
        <w:pStyle w:val="ConsPlusTitle"/>
        <w:spacing w:line="276" w:lineRule="auto"/>
        <w:jc w:val="both"/>
        <w:rPr>
          <w:rFonts w:ascii="Arial" w:hAnsi="Arial" w:cs="Arial"/>
          <w:szCs w:val="24"/>
        </w:rPr>
      </w:pPr>
    </w:p>
    <w:p w:rsidR="003510D0" w:rsidRPr="00D07486" w:rsidRDefault="00427A46" w:rsidP="00945995">
      <w:pPr>
        <w:pStyle w:val="ConsPlusTitle"/>
        <w:rPr>
          <w:rFonts w:ascii="Arial" w:hAnsi="Arial" w:cs="Arial"/>
          <w:b w:val="0"/>
          <w:bCs/>
          <w:sz w:val="22"/>
          <w:szCs w:val="22"/>
        </w:rPr>
      </w:pPr>
      <w:r w:rsidRPr="00D07486">
        <w:rPr>
          <w:rFonts w:ascii="Arial" w:hAnsi="Arial" w:cs="Arial"/>
          <w:b w:val="0"/>
          <w:bCs/>
          <w:sz w:val="22"/>
          <w:szCs w:val="22"/>
        </w:rPr>
        <w:t xml:space="preserve">Об утверждении </w:t>
      </w:r>
      <w:r w:rsidR="00E760A4" w:rsidRPr="00D07486">
        <w:rPr>
          <w:rFonts w:ascii="Arial" w:hAnsi="Arial" w:cs="Arial"/>
          <w:b w:val="0"/>
          <w:bCs/>
          <w:sz w:val="22"/>
          <w:szCs w:val="22"/>
        </w:rPr>
        <w:t>П</w:t>
      </w:r>
      <w:r w:rsidRPr="00D07486">
        <w:rPr>
          <w:rFonts w:ascii="Arial" w:hAnsi="Arial" w:cs="Arial"/>
          <w:b w:val="0"/>
          <w:bCs/>
          <w:sz w:val="22"/>
          <w:szCs w:val="22"/>
        </w:rPr>
        <w:t xml:space="preserve">орядка </w:t>
      </w:r>
    </w:p>
    <w:p w:rsidR="00C36430" w:rsidRPr="00D07486" w:rsidRDefault="00C36430" w:rsidP="00945995">
      <w:pPr>
        <w:pStyle w:val="ConsPlusTitle"/>
        <w:rPr>
          <w:rFonts w:ascii="Arial" w:hAnsi="Arial" w:cs="Arial"/>
          <w:b w:val="0"/>
          <w:bCs/>
          <w:sz w:val="22"/>
          <w:szCs w:val="22"/>
        </w:rPr>
      </w:pPr>
      <w:r w:rsidRPr="00D07486">
        <w:rPr>
          <w:rFonts w:ascii="Arial" w:hAnsi="Arial" w:cs="Arial"/>
          <w:b w:val="0"/>
          <w:bCs/>
          <w:sz w:val="22"/>
          <w:szCs w:val="22"/>
        </w:rPr>
        <w:t>формирования и ведения реестра</w:t>
      </w:r>
    </w:p>
    <w:p w:rsidR="00C36430" w:rsidRPr="00D07486" w:rsidRDefault="00C36430" w:rsidP="00945995">
      <w:pPr>
        <w:pStyle w:val="ConsPlusTitle"/>
        <w:rPr>
          <w:rFonts w:ascii="Arial" w:hAnsi="Arial" w:cs="Arial"/>
          <w:b w:val="0"/>
          <w:bCs/>
          <w:sz w:val="22"/>
          <w:szCs w:val="22"/>
        </w:rPr>
      </w:pPr>
      <w:r w:rsidRPr="00D07486">
        <w:rPr>
          <w:rFonts w:ascii="Arial" w:hAnsi="Arial" w:cs="Arial"/>
          <w:b w:val="0"/>
          <w:bCs/>
          <w:sz w:val="22"/>
          <w:szCs w:val="22"/>
        </w:rPr>
        <w:t>расходных обязательств городского</w:t>
      </w:r>
    </w:p>
    <w:p w:rsidR="00C36430" w:rsidRPr="00D07486" w:rsidRDefault="00C36430" w:rsidP="00945995">
      <w:pPr>
        <w:pStyle w:val="ConsPlusTitle"/>
        <w:rPr>
          <w:rFonts w:ascii="Arial" w:hAnsi="Arial" w:cs="Arial"/>
          <w:b w:val="0"/>
          <w:bCs/>
          <w:sz w:val="22"/>
          <w:szCs w:val="22"/>
        </w:rPr>
      </w:pPr>
      <w:r w:rsidRPr="00D07486">
        <w:rPr>
          <w:rFonts w:ascii="Arial" w:hAnsi="Arial" w:cs="Arial"/>
          <w:b w:val="0"/>
          <w:bCs/>
          <w:sz w:val="22"/>
          <w:szCs w:val="22"/>
        </w:rPr>
        <w:t>округа Долгопрудный Московской области</w:t>
      </w:r>
    </w:p>
    <w:p w:rsidR="00C17EE2" w:rsidRPr="00D07486" w:rsidRDefault="00C17EE2" w:rsidP="00945995">
      <w:pPr>
        <w:pStyle w:val="ConsPlusTitle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1E4A1A" w:rsidRPr="00D07486" w:rsidRDefault="00C47ADB" w:rsidP="00945995">
      <w:pPr>
        <w:jc w:val="both"/>
        <w:rPr>
          <w:rStyle w:val="a3"/>
          <w:rFonts w:ascii="Arial" w:hAnsi="Arial" w:cs="Arial"/>
          <w:b w:val="0"/>
          <w:sz w:val="22"/>
          <w:szCs w:val="22"/>
        </w:rPr>
      </w:pPr>
      <w:r w:rsidRPr="00D07486">
        <w:rPr>
          <w:rFonts w:ascii="Arial" w:hAnsi="Arial" w:cs="Arial"/>
          <w:bCs/>
          <w:sz w:val="22"/>
          <w:szCs w:val="22"/>
        </w:rPr>
        <w:t xml:space="preserve">         </w:t>
      </w:r>
      <w:r w:rsidR="003510D0" w:rsidRPr="00D07486">
        <w:rPr>
          <w:rFonts w:ascii="Arial" w:hAnsi="Arial" w:cs="Arial"/>
          <w:bCs/>
          <w:sz w:val="22"/>
          <w:szCs w:val="22"/>
        </w:rPr>
        <w:t>В соответствии с</w:t>
      </w:r>
      <w:r w:rsidR="00150FA4" w:rsidRPr="00D07486">
        <w:rPr>
          <w:rFonts w:ascii="Arial" w:hAnsi="Arial" w:cs="Arial"/>
          <w:bCs/>
          <w:sz w:val="22"/>
          <w:szCs w:val="22"/>
        </w:rPr>
        <w:t>о</w:t>
      </w:r>
      <w:r w:rsidR="003510D0" w:rsidRPr="00D07486">
        <w:rPr>
          <w:rFonts w:ascii="Arial" w:hAnsi="Arial" w:cs="Arial"/>
          <w:bCs/>
          <w:sz w:val="22"/>
          <w:szCs w:val="22"/>
        </w:rPr>
        <w:t xml:space="preserve"> стать</w:t>
      </w:r>
      <w:r w:rsidR="00427A46" w:rsidRPr="00D07486">
        <w:rPr>
          <w:rFonts w:ascii="Arial" w:hAnsi="Arial" w:cs="Arial"/>
          <w:bCs/>
          <w:sz w:val="22"/>
          <w:szCs w:val="22"/>
        </w:rPr>
        <w:t>ей</w:t>
      </w:r>
      <w:r w:rsidR="003510D0" w:rsidRPr="00D07486">
        <w:rPr>
          <w:rFonts w:ascii="Arial" w:hAnsi="Arial" w:cs="Arial"/>
          <w:bCs/>
          <w:sz w:val="22"/>
          <w:szCs w:val="22"/>
        </w:rPr>
        <w:t xml:space="preserve"> </w:t>
      </w:r>
      <w:r w:rsidR="000D6FBA" w:rsidRPr="00D07486">
        <w:rPr>
          <w:rFonts w:ascii="Arial" w:hAnsi="Arial" w:cs="Arial"/>
          <w:bCs/>
          <w:sz w:val="22"/>
          <w:szCs w:val="22"/>
        </w:rPr>
        <w:t>87</w:t>
      </w:r>
      <w:r w:rsidR="003510D0" w:rsidRPr="00D07486">
        <w:rPr>
          <w:rFonts w:ascii="Arial" w:hAnsi="Arial" w:cs="Arial"/>
          <w:bCs/>
          <w:sz w:val="22"/>
          <w:szCs w:val="22"/>
        </w:rPr>
        <w:t xml:space="preserve"> Бюджетного кодекса Российской Федерации, Федеральным законом от 06.10.2003</w:t>
      </w:r>
      <w:r w:rsidR="00F37645" w:rsidRPr="00D07486">
        <w:rPr>
          <w:rFonts w:ascii="Arial" w:hAnsi="Arial" w:cs="Arial"/>
          <w:bCs/>
          <w:sz w:val="22"/>
          <w:szCs w:val="22"/>
        </w:rPr>
        <w:t xml:space="preserve"> </w:t>
      </w:r>
      <w:r w:rsidR="003510D0" w:rsidRPr="00D07486">
        <w:rPr>
          <w:rFonts w:ascii="Arial" w:hAnsi="Arial" w:cs="Arial"/>
          <w:bCs/>
          <w:sz w:val="22"/>
          <w:szCs w:val="22"/>
        </w:rPr>
        <w:t xml:space="preserve">№ 131-ФЗ </w:t>
      </w:r>
      <w:r w:rsidR="007B23FB" w:rsidRPr="00D07486">
        <w:rPr>
          <w:rFonts w:ascii="Arial" w:hAnsi="Arial" w:cs="Arial"/>
          <w:bCs/>
          <w:sz w:val="22"/>
          <w:szCs w:val="22"/>
        </w:rPr>
        <w:t>«</w:t>
      </w:r>
      <w:r w:rsidR="003510D0" w:rsidRPr="00D07486">
        <w:rPr>
          <w:rFonts w:ascii="Arial" w:hAnsi="Arial" w:cs="Arial"/>
          <w:bCs/>
          <w:sz w:val="22"/>
          <w:szCs w:val="22"/>
        </w:rPr>
        <w:t>Об общих принципах организации местного самоуправления в Российской Федерации</w:t>
      </w:r>
      <w:r w:rsidR="007B23FB" w:rsidRPr="00D07486">
        <w:rPr>
          <w:rFonts w:ascii="Arial" w:hAnsi="Arial" w:cs="Arial"/>
          <w:bCs/>
          <w:sz w:val="22"/>
          <w:szCs w:val="22"/>
        </w:rPr>
        <w:t>»</w:t>
      </w:r>
      <w:r w:rsidRPr="00D07486">
        <w:rPr>
          <w:rFonts w:ascii="Arial" w:hAnsi="Arial" w:cs="Arial"/>
          <w:bCs/>
          <w:sz w:val="22"/>
          <w:szCs w:val="22"/>
        </w:rPr>
        <w:t>,</w:t>
      </w:r>
      <w:r w:rsidR="000D6FBA" w:rsidRPr="00D07486">
        <w:rPr>
          <w:rFonts w:ascii="Arial" w:hAnsi="Arial" w:cs="Arial"/>
          <w:bCs/>
          <w:sz w:val="22"/>
          <w:szCs w:val="22"/>
        </w:rPr>
        <w:t xml:space="preserve"> </w:t>
      </w:r>
      <w:r w:rsidR="00DC694E" w:rsidRPr="00D07486">
        <w:rPr>
          <w:rFonts w:ascii="Arial" w:hAnsi="Arial" w:cs="Arial"/>
          <w:bCs/>
          <w:sz w:val="22"/>
          <w:szCs w:val="22"/>
        </w:rPr>
        <w:t>приказом Министерства финансов Российской Федерации от 03.03.2020 №</w:t>
      </w:r>
      <w:r w:rsidR="008D3368" w:rsidRPr="00D07486">
        <w:rPr>
          <w:rFonts w:ascii="Arial" w:hAnsi="Arial" w:cs="Arial"/>
          <w:bCs/>
          <w:sz w:val="22"/>
          <w:szCs w:val="22"/>
        </w:rPr>
        <w:t xml:space="preserve"> </w:t>
      </w:r>
      <w:r w:rsidR="00DC694E" w:rsidRPr="00D07486">
        <w:rPr>
          <w:rFonts w:ascii="Arial" w:hAnsi="Arial" w:cs="Arial"/>
          <w:bCs/>
          <w:sz w:val="22"/>
          <w:szCs w:val="22"/>
        </w:rPr>
        <w:t>34н «Об утверждении Порядка, форм и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Федерации»,</w:t>
      </w:r>
      <w:r w:rsidRPr="00D07486">
        <w:rPr>
          <w:rFonts w:ascii="Arial" w:hAnsi="Arial" w:cs="Arial"/>
          <w:bCs/>
          <w:sz w:val="22"/>
          <w:szCs w:val="22"/>
        </w:rPr>
        <w:t xml:space="preserve"> </w:t>
      </w:r>
      <w:r w:rsidR="00A57206" w:rsidRPr="00D07486">
        <w:rPr>
          <w:rFonts w:ascii="Arial" w:hAnsi="Arial" w:cs="Arial"/>
          <w:bCs/>
          <w:sz w:val="22"/>
          <w:szCs w:val="22"/>
        </w:rPr>
        <w:t>на основании Устава городского округа Долгопрудный Московской области</w:t>
      </w:r>
      <w:r w:rsidR="00D958E8" w:rsidRPr="00D07486">
        <w:rPr>
          <w:rFonts w:ascii="Arial" w:hAnsi="Arial" w:cs="Arial"/>
          <w:bCs/>
          <w:sz w:val="22"/>
          <w:szCs w:val="22"/>
        </w:rPr>
        <w:t xml:space="preserve"> </w:t>
      </w:r>
    </w:p>
    <w:p w:rsidR="00A57206" w:rsidRPr="00D07486" w:rsidRDefault="00A57206" w:rsidP="00945995">
      <w:pPr>
        <w:pStyle w:val="10"/>
        <w:jc w:val="center"/>
        <w:rPr>
          <w:rStyle w:val="a3"/>
          <w:rFonts w:ascii="Arial" w:hAnsi="Arial" w:cs="Arial"/>
          <w:b w:val="0"/>
          <w:sz w:val="22"/>
          <w:szCs w:val="22"/>
        </w:rPr>
      </w:pPr>
      <w:r w:rsidRPr="00D07486">
        <w:rPr>
          <w:rStyle w:val="a3"/>
          <w:rFonts w:ascii="Arial" w:hAnsi="Arial" w:cs="Arial"/>
          <w:b w:val="0"/>
          <w:sz w:val="22"/>
          <w:szCs w:val="22"/>
        </w:rPr>
        <w:t>П О С Т А Н О В Л Я Ю:</w:t>
      </w:r>
    </w:p>
    <w:p w:rsidR="00A632E9" w:rsidRPr="00D07486" w:rsidRDefault="00A632E9" w:rsidP="00945995">
      <w:pPr>
        <w:jc w:val="both"/>
        <w:rPr>
          <w:rFonts w:ascii="Arial" w:hAnsi="Arial" w:cs="Arial"/>
          <w:bCs/>
          <w:spacing w:val="1"/>
          <w:sz w:val="22"/>
          <w:szCs w:val="22"/>
        </w:rPr>
      </w:pPr>
      <w:r w:rsidRPr="00D07486">
        <w:rPr>
          <w:rFonts w:ascii="Arial" w:hAnsi="Arial" w:cs="Arial"/>
          <w:bCs/>
          <w:sz w:val="22"/>
          <w:szCs w:val="22"/>
        </w:rPr>
        <w:t xml:space="preserve">       </w:t>
      </w:r>
      <w:r w:rsidR="00695EB6" w:rsidRPr="00D07486">
        <w:rPr>
          <w:rFonts w:ascii="Arial" w:hAnsi="Arial" w:cs="Arial"/>
          <w:bCs/>
          <w:sz w:val="22"/>
          <w:szCs w:val="22"/>
        </w:rPr>
        <w:t xml:space="preserve"> </w:t>
      </w:r>
      <w:r w:rsidR="00A57206" w:rsidRPr="00D07486">
        <w:rPr>
          <w:rFonts w:ascii="Arial" w:hAnsi="Arial" w:cs="Arial"/>
          <w:bCs/>
          <w:sz w:val="22"/>
          <w:szCs w:val="22"/>
        </w:rPr>
        <w:t>1.</w:t>
      </w:r>
      <w:r w:rsidR="00770E28" w:rsidRPr="00D07486">
        <w:rPr>
          <w:rFonts w:ascii="Arial" w:hAnsi="Arial" w:cs="Arial"/>
          <w:bCs/>
          <w:sz w:val="22"/>
          <w:szCs w:val="22"/>
        </w:rPr>
        <w:t xml:space="preserve"> </w:t>
      </w:r>
      <w:r w:rsidR="003510D0" w:rsidRPr="00D07486">
        <w:rPr>
          <w:rFonts w:ascii="Arial" w:hAnsi="Arial" w:cs="Arial"/>
          <w:bCs/>
          <w:spacing w:val="-2"/>
          <w:sz w:val="22"/>
          <w:szCs w:val="22"/>
        </w:rPr>
        <w:t xml:space="preserve">Утвердить прилагаемый Порядок </w:t>
      </w:r>
      <w:r w:rsidR="00DC694E" w:rsidRPr="00D07486">
        <w:rPr>
          <w:rFonts w:ascii="Arial" w:hAnsi="Arial" w:cs="Arial"/>
          <w:bCs/>
          <w:spacing w:val="-2"/>
          <w:sz w:val="22"/>
          <w:szCs w:val="22"/>
        </w:rPr>
        <w:t xml:space="preserve">формирования и ведения реестра </w:t>
      </w:r>
      <w:r w:rsidR="0057546E" w:rsidRPr="00D07486">
        <w:rPr>
          <w:rFonts w:ascii="Arial" w:hAnsi="Arial" w:cs="Arial"/>
          <w:bCs/>
          <w:spacing w:val="-2"/>
          <w:sz w:val="22"/>
          <w:szCs w:val="22"/>
        </w:rPr>
        <w:t>расходных обязательств городского округа Долгопрудный Московской области</w:t>
      </w:r>
      <w:r w:rsidR="003639F8" w:rsidRPr="00D07486">
        <w:rPr>
          <w:rFonts w:ascii="Arial" w:hAnsi="Arial" w:cs="Arial"/>
          <w:bCs/>
          <w:spacing w:val="-2"/>
          <w:sz w:val="22"/>
          <w:szCs w:val="22"/>
        </w:rPr>
        <w:t>.</w:t>
      </w:r>
    </w:p>
    <w:p w:rsidR="0057546E" w:rsidRPr="00D07486" w:rsidRDefault="0057546E" w:rsidP="00945995">
      <w:pPr>
        <w:jc w:val="both"/>
        <w:rPr>
          <w:rFonts w:ascii="Arial" w:hAnsi="Arial" w:cs="Arial"/>
          <w:bCs/>
          <w:spacing w:val="1"/>
          <w:sz w:val="22"/>
          <w:szCs w:val="22"/>
        </w:rPr>
      </w:pPr>
      <w:r w:rsidRPr="00D07486">
        <w:rPr>
          <w:rFonts w:ascii="Arial" w:hAnsi="Arial" w:cs="Arial"/>
          <w:bCs/>
          <w:spacing w:val="1"/>
          <w:sz w:val="22"/>
          <w:szCs w:val="22"/>
        </w:rPr>
        <w:t xml:space="preserve">        2. </w:t>
      </w:r>
      <w:r w:rsidRPr="00D07486">
        <w:rPr>
          <w:rFonts w:ascii="Arial" w:hAnsi="Arial" w:cs="Arial"/>
          <w:bCs/>
          <w:sz w:val="22"/>
          <w:szCs w:val="22"/>
        </w:rPr>
        <w:t>Признать утратившим</w:t>
      </w:r>
      <w:r w:rsidR="002B3743" w:rsidRPr="00D07486">
        <w:rPr>
          <w:rFonts w:ascii="Arial" w:hAnsi="Arial" w:cs="Arial"/>
          <w:bCs/>
          <w:sz w:val="22"/>
          <w:szCs w:val="22"/>
        </w:rPr>
        <w:t xml:space="preserve"> </w:t>
      </w:r>
      <w:r w:rsidRPr="00D07486">
        <w:rPr>
          <w:rFonts w:ascii="Arial" w:hAnsi="Arial" w:cs="Arial"/>
          <w:bCs/>
          <w:sz w:val="22"/>
          <w:szCs w:val="22"/>
        </w:rPr>
        <w:t>силу постановление администрации города Долгопрудного от 14.08.20</w:t>
      </w:r>
      <w:r w:rsidR="006F2B83" w:rsidRPr="00D07486">
        <w:rPr>
          <w:rFonts w:ascii="Arial" w:hAnsi="Arial" w:cs="Arial"/>
          <w:bCs/>
          <w:sz w:val="22"/>
          <w:szCs w:val="22"/>
        </w:rPr>
        <w:t>17</w:t>
      </w:r>
      <w:r w:rsidRPr="00D07486">
        <w:rPr>
          <w:rFonts w:ascii="Arial" w:hAnsi="Arial" w:cs="Arial"/>
          <w:bCs/>
          <w:sz w:val="22"/>
          <w:szCs w:val="22"/>
        </w:rPr>
        <w:t xml:space="preserve"> № 541-ПА «Об утверждении Порядка ведения реестра расходных обязательств городского округа Долгопрудный Московской области».</w:t>
      </w:r>
    </w:p>
    <w:p w:rsidR="00FD1821" w:rsidRPr="00D07486" w:rsidRDefault="00FD1821" w:rsidP="00945995">
      <w:pPr>
        <w:pStyle w:val="ConsPlusNormal"/>
        <w:jc w:val="both"/>
        <w:rPr>
          <w:rFonts w:ascii="Arial" w:hAnsi="Arial" w:cs="Arial"/>
          <w:bCs/>
          <w:sz w:val="22"/>
          <w:szCs w:val="22"/>
        </w:rPr>
      </w:pPr>
      <w:r w:rsidRPr="00D07486">
        <w:rPr>
          <w:rFonts w:ascii="Arial" w:hAnsi="Arial" w:cs="Arial"/>
          <w:bCs/>
          <w:sz w:val="22"/>
          <w:szCs w:val="22"/>
        </w:rPr>
        <w:t xml:space="preserve">       </w:t>
      </w:r>
      <w:r w:rsidR="0057546E" w:rsidRPr="00D07486">
        <w:rPr>
          <w:rFonts w:ascii="Arial" w:hAnsi="Arial" w:cs="Arial"/>
          <w:bCs/>
          <w:sz w:val="22"/>
          <w:szCs w:val="22"/>
        </w:rPr>
        <w:t xml:space="preserve"> 3</w:t>
      </w:r>
      <w:r w:rsidR="00770E28" w:rsidRPr="00D07486">
        <w:rPr>
          <w:rFonts w:ascii="Arial" w:hAnsi="Arial" w:cs="Arial"/>
          <w:bCs/>
          <w:sz w:val="22"/>
          <w:szCs w:val="22"/>
        </w:rPr>
        <w:t xml:space="preserve">. </w:t>
      </w:r>
      <w:r w:rsidRPr="00D07486">
        <w:rPr>
          <w:rFonts w:ascii="Arial" w:hAnsi="Arial" w:cs="Arial"/>
          <w:bCs/>
          <w:sz w:val="22"/>
          <w:szCs w:val="22"/>
        </w:rPr>
        <w:t xml:space="preserve">МАУ </w:t>
      </w:r>
      <w:r w:rsidR="007B23FB" w:rsidRPr="00D07486">
        <w:rPr>
          <w:rFonts w:ascii="Arial" w:hAnsi="Arial" w:cs="Arial"/>
          <w:bCs/>
          <w:sz w:val="22"/>
          <w:szCs w:val="22"/>
        </w:rPr>
        <w:t>«</w:t>
      </w:r>
      <w:r w:rsidRPr="00D07486">
        <w:rPr>
          <w:rFonts w:ascii="Arial" w:hAnsi="Arial" w:cs="Arial"/>
          <w:bCs/>
          <w:sz w:val="22"/>
          <w:szCs w:val="22"/>
        </w:rPr>
        <w:t xml:space="preserve">Медиацентр </w:t>
      </w:r>
      <w:r w:rsidR="007B23FB" w:rsidRPr="00D07486">
        <w:rPr>
          <w:rFonts w:ascii="Arial" w:hAnsi="Arial" w:cs="Arial"/>
          <w:bCs/>
          <w:sz w:val="22"/>
          <w:szCs w:val="22"/>
        </w:rPr>
        <w:t>«</w:t>
      </w:r>
      <w:r w:rsidRPr="00D07486">
        <w:rPr>
          <w:rFonts w:ascii="Arial" w:hAnsi="Arial" w:cs="Arial"/>
          <w:bCs/>
          <w:sz w:val="22"/>
          <w:szCs w:val="22"/>
        </w:rPr>
        <w:t>Долгопрудный</w:t>
      </w:r>
      <w:r w:rsidR="007B23FB" w:rsidRPr="00D07486">
        <w:rPr>
          <w:rFonts w:ascii="Arial" w:hAnsi="Arial" w:cs="Arial"/>
          <w:bCs/>
          <w:sz w:val="22"/>
          <w:szCs w:val="22"/>
        </w:rPr>
        <w:t>»</w:t>
      </w:r>
      <w:r w:rsidRPr="00D07486">
        <w:rPr>
          <w:rFonts w:ascii="Arial" w:hAnsi="Arial" w:cs="Arial"/>
          <w:bCs/>
          <w:sz w:val="22"/>
          <w:szCs w:val="22"/>
        </w:rPr>
        <w:t xml:space="preserve"> (</w:t>
      </w:r>
      <w:r w:rsidR="00B51C33" w:rsidRPr="00D07486">
        <w:rPr>
          <w:rFonts w:ascii="Arial" w:hAnsi="Arial" w:cs="Arial"/>
          <w:bCs/>
          <w:sz w:val="22"/>
          <w:szCs w:val="22"/>
        </w:rPr>
        <w:t>Пахомов А.В.</w:t>
      </w:r>
      <w:r w:rsidRPr="00D07486">
        <w:rPr>
          <w:rFonts w:ascii="Arial" w:hAnsi="Arial" w:cs="Arial"/>
          <w:bCs/>
          <w:sz w:val="22"/>
          <w:szCs w:val="22"/>
        </w:rPr>
        <w:t xml:space="preserve">) опубликовать настоящее постановление с приложением в официальном печатном средстве массовой информации городского округа Долгопрудный </w:t>
      </w:r>
      <w:r w:rsidR="007B23FB" w:rsidRPr="00D07486">
        <w:rPr>
          <w:rFonts w:ascii="Arial" w:hAnsi="Arial" w:cs="Arial"/>
          <w:bCs/>
          <w:sz w:val="22"/>
          <w:szCs w:val="22"/>
        </w:rPr>
        <w:t>«</w:t>
      </w:r>
      <w:r w:rsidRPr="00D07486">
        <w:rPr>
          <w:rFonts w:ascii="Arial" w:hAnsi="Arial" w:cs="Arial"/>
          <w:bCs/>
          <w:sz w:val="22"/>
          <w:szCs w:val="22"/>
        </w:rPr>
        <w:t>Вестник</w:t>
      </w:r>
      <w:r w:rsidR="00B51C33" w:rsidRPr="00D07486">
        <w:rPr>
          <w:rFonts w:ascii="Arial" w:hAnsi="Arial" w:cs="Arial"/>
          <w:bCs/>
          <w:sz w:val="22"/>
          <w:szCs w:val="22"/>
        </w:rPr>
        <w:t xml:space="preserve"> «</w:t>
      </w:r>
      <w:r w:rsidRPr="00D07486">
        <w:rPr>
          <w:rFonts w:ascii="Arial" w:hAnsi="Arial" w:cs="Arial"/>
          <w:bCs/>
          <w:sz w:val="22"/>
          <w:szCs w:val="22"/>
        </w:rPr>
        <w:t>Долгопрудный</w:t>
      </w:r>
      <w:r w:rsidR="007B23FB" w:rsidRPr="00D07486">
        <w:rPr>
          <w:rFonts w:ascii="Arial" w:hAnsi="Arial" w:cs="Arial"/>
          <w:bCs/>
          <w:sz w:val="22"/>
          <w:szCs w:val="22"/>
        </w:rPr>
        <w:t>»</w:t>
      </w:r>
      <w:r w:rsidRPr="00D07486">
        <w:rPr>
          <w:rFonts w:ascii="Arial" w:hAnsi="Arial" w:cs="Arial"/>
          <w:bCs/>
          <w:sz w:val="22"/>
          <w:szCs w:val="22"/>
        </w:rPr>
        <w:t xml:space="preserve"> и разместить его на официальном сайте администрации городского округа Долгопрудный. </w:t>
      </w:r>
    </w:p>
    <w:p w:rsidR="00C17EE2" w:rsidRPr="00D07486" w:rsidRDefault="003510D0" w:rsidP="00945995">
      <w:pPr>
        <w:jc w:val="both"/>
        <w:rPr>
          <w:rFonts w:ascii="Arial" w:hAnsi="Arial" w:cs="Arial"/>
          <w:bCs/>
          <w:sz w:val="22"/>
          <w:szCs w:val="22"/>
        </w:rPr>
      </w:pPr>
      <w:r w:rsidRPr="00D07486">
        <w:rPr>
          <w:rFonts w:ascii="Arial" w:hAnsi="Arial" w:cs="Arial"/>
          <w:bCs/>
          <w:sz w:val="22"/>
          <w:szCs w:val="22"/>
        </w:rPr>
        <w:t xml:space="preserve">        </w:t>
      </w:r>
      <w:r w:rsidR="0057546E" w:rsidRPr="00D07486">
        <w:rPr>
          <w:rFonts w:ascii="Arial" w:hAnsi="Arial" w:cs="Arial"/>
          <w:bCs/>
          <w:sz w:val="22"/>
          <w:szCs w:val="22"/>
        </w:rPr>
        <w:t>4</w:t>
      </w:r>
      <w:r w:rsidR="00FD1821" w:rsidRPr="00D07486">
        <w:rPr>
          <w:rFonts w:ascii="Arial" w:hAnsi="Arial" w:cs="Arial"/>
          <w:bCs/>
          <w:sz w:val="22"/>
          <w:szCs w:val="22"/>
        </w:rPr>
        <w:t>.</w:t>
      </w:r>
      <w:r w:rsidR="00626499" w:rsidRPr="00D07486">
        <w:rPr>
          <w:rFonts w:ascii="Arial" w:hAnsi="Arial" w:cs="Arial"/>
          <w:bCs/>
          <w:sz w:val="22"/>
          <w:szCs w:val="22"/>
        </w:rPr>
        <w:t xml:space="preserve"> </w:t>
      </w:r>
      <w:r w:rsidR="00C47ADB" w:rsidRPr="00D07486">
        <w:rPr>
          <w:rFonts w:ascii="Arial" w:hAnsi="Arial" w:cs="Arial"/>
          <w:bCs/>
          <w:spacing w:val="-2"/>
          <w:sz w:val="22"/>
          <w:szCs w:val="22"/>
        </w:rPr>
        <w:t xml:space="preserve">Настоящее постановление вступает в силу </w:t>
      </w:r>
      <w:r w:rsidR="0057546E" w:rsidRPr="00D07486">
        <w:rPr>
          <w:rFonts w:ascii="Arial" w:hAnsi="Arial" w:cs="Arial"/>
          <w:bCs/>
          <w:spacing w:val="-2"/>
          <w:sz w:val="22"/>
          <w:szCs w:val="22"/>
        </w:rPr>
        <w:t>с 01.01.202</w:t>
      </w:r>
      <w:r w:rsidR="006A528A" w:rsidRPr="00D07486">
        <w:rPr>
          <w:rFonts w:ascii="Arial" w:hAnsi="Arial" w:cs="Arial"/>
          <w:bCs/>
          <w:spacing w:val="-2"/>
          <w:sz w:val="22"/>
          <w:szCs w:val="22"/>
        </w:rPr>
        <w:t>1</w:t>
      </w:r>
      <w:r w:rsidR="00C45E88" w:rsidRPr="00D07486">
        <w:rPr>
          <w:rFonts w:ascii="Arial" w:hAnsi="Arial" w:cs="Arial"/>
          <w:bCs/>
          <w:spacing w:val="-2"/>
          <w:sz w:val="22"/>
          <w:szCs w:val="22"/>
        </w:rPr>
        <w:t>.</w:t>
      </w:r>
    </w:p>
    <w:p w:rsidR="00FD1821" w:rsidRPr="00D07486" w:rsidRDefault="00FD1821" w:rsidP="00945995">
      <w:pPr>
        <w:pStyle w:val="ConsPlusNormal"/>
        <w:jc w:val="both"/>
        <w:rPr>
          <w:rFonts w:ascii="Arial" w:hAnsi="Arial" w:cs="Arial"/>
          <w:bCs/>
          <w:sz w:val="22"/>
          <w:szCs w:val="22"/>
        </w:rPr>
      </w:pPr>
      <w:r w:rsidRPr="00D07486">
        <w:rPr>
          <w:rFonts w:ascii="Arial" w:hAnsi="Arial" w:cs="Arial"/>
          <w:bCs/>
          <w:sz w:val="22"/>
          <w:szCs w:val="22"/>
        </w:rPr>
        <w:t xml:space="preserve">       </w:t>
      </w:r>
      <w:r w:rsidR="0057546E" w:rsidRPr="00D07486">
        <w:rPr>
          <w:rFonts w:ascii="Arial" w:hAnsi="Arial" w:cs="Arial"/>
          <w:bCs/>
          <w:sz w:val="22"/>
          <w:szCs w:val="22"/>
        </w:rPr>
        <w:t xml:space="preserve"> 5</w:t>
      </w:r>
      <w:r w:rsidR="00A57206" w:rsidRPr="00D07486">
        <w:rPr>
          <w:rFonts w:ascii="Arial" w:hAnsi="Arial" w:cs="Arial"/>
          <w:bCs/>
          <w:sz w:val="22"/>
          <w:szCs w:val="22"/>
        </w:rPr>
        <w:t>.</w:t>
      </w:r>
      <w:r w:rsidR="00334EC6" w:rsidRPr="00D07486">
        <w:rPr>
          <w:rFonts w:ascii="Arial" w:hAnsi="Arial" w:cs="Arial"/>
          <w:bCs/>
          <w:sz w:val="22"/>
          <w:szCs w:val="22"/>
        </w:rPr>
        <w:t xml:space="preserve"> </w:t>
      </w:r>
      <w:r w:rsidRPr="00D07486">
        <w:rPr>
          <w:rFonts w:ascii="Arial" w:hAnsi="Arial" w:cs="Arial"/>
          <w:bCs/>
          <w:sz w:val="22"/>
          <w:szCs w:val="22"/>
        </w:rPr>
        <w:t xml:space="preserve">Контроль за исполнением настоящего постановления возложить на </w:t>
      </w:r>
      <w:r w:rsidR="002351F9" w:rsidRPr="00D07486">
        <w:rPr>
          <w:rFonts w:ascii="Arial" w:hAnsi="Arial" w:cs="Arial"/>
          <w:bCs/>
          <w:sz w:val="22"/>
          <w:szCs w:val="22"/>
        </w:rPr>
        <w:t>Гришину Л.М.</w:t>
      </w:r>
      <w:r w:rsidRPr="00D07486">
        <w:rPr>
          <w:rFonts w:ascii="Arial" w:hAnsi="Arial" w:cs="Arial"/>
          <w:bCs/>
          <w:sz w:val="22"/>
          <w:szCs w:val="22"/>
        </w:rPr>
        <w:t xml:space="preserve"> – заместителя главы администрации.</w:t>
      </w:r>
    </w:p>
    <w:p w:rsidR="00FD1821" w:rsidRPr="00D07486" w:rsidRDefault="00FD1821" w:rsidP="00945995">
      <w:pPr>
        <w:pStyle w:val="ConsPlusNormal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FD1821" w:rsidRPr="00D07486" w:rsidRDefault="00FD1821" w:rsidP="00945995">
      <w:pPr>
        <w:pStyle w:val="ConsPlusNormal"/>
        <w:ind w:right="-443" w:firstLine="709"/>
        <w:jc w:val="both"/>
        <w:rPr>
          <w:rFonts w:ascii="Arial" w:hAnsi="Arial" w:cs="Arial"/>
          <w:bCs/>
          <w:sz w:val="22"/>
          <w:szCs w:val="22"/>
        </w:rPr>
      </w:pPr>
    </w:p>
    <w:p w:rsidR="002351F9" w:rsidRPr="00D07486" w:rsidRDefault="002351F9" w:rsidP="0094599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D07486">
        <w:rPr>
          <w:rFonts w:ascii="Arial" w:hAnsi="Arial" w:cs="Arial"/>
          <w:bCs/>
          <w:sz w:val="22"/>
          <w:szCs w:val="22"/>
        </w:rPr>
        <w:t>Глава городского округа                                                    В.Ю. Юдин</w:t>
      </w:r>
    </w:p>
    <w:p w:rsidR="002351F9" w:rsidRPr="00D07486" w:rsidRDefault="002351F9" w:rsidP="00945995">
      <w:pPr>
        <w:autoSpaceDE w:val="0"/>
        <w:autoSpaceDN w:val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2351F9" w:rsidRPr="00D07486" w:rsidRDefault="002351F9" w:rsidP="00945995">
      <w:pPr>
        <w:autoSpaceDE w:val="0"/>
        <w:autoSpaceDN w:val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2351F9" w:rsidRPr="00D07486" w:rsidRDefault="002351F9" w:rsidP="00945995">
      <w:pPr>
        <w:autoSpaceDE w:val="0"/>
        <w:autoSpaceDN w:val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2351F9" w:rsidRPr="00D07486" w:rsidRDefault="002351F9" w:rsidP="00945995">
      <w:pPr>
        <w:autoSpaceDE w:val="0"/>
        <w:autoSpaceDN w:val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2351F9" w:rsidRPr="00D07486" w:rsidRDefault="002351F9" w:rsidP="00945995">
      <w:pPr>
        <w:autoSpaceDE w:val="0"/>
        <w:autoSpaceDN w:val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2351F9" w:rsidRPr="00D07486" w:rsidRDefault="002351F9" w:rsidP="00945995">
      <w:pPr>
        <w:autoSpaceDE w:val="0"/>
        <w:autoSpaceDN w:val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2351F9" w:rsidRPr="00D07486" w:rsidRDefault="002351F9" w:rsidP="00945995">
      <w:pPr>
        <w:autoSpaceDE w:val="0"/>
        <w:autoSpaceDN w:val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2351F9" w:rsidRPr="00D07486" w:rsidRDefault="002351F9" w:rsidP="00945995">
      <w:pPr>
        <w:autoSpaceDE w:val="0"/>
        <w:autoSpaceDN w:val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2351F9" w:rsidRPr="00D07486" w:rsidRDefault="002351F9" w:rsidP="00945995">
      <w:pPr>
        <w:autoSpaceDE w:val="0"/>
        <w:autoSpaceDN w:val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2351F9" w:rsidRPr="00D07486" w:rsidRDefault="002351F9" w:rsidP="00945995">
      <w:pPr>
        <w:autoSpaceDE w:val="0"/>
        <w:autoSpaceDN w:val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2351F9" w:rsidRPr="00D07486" w:rsidRDefault="002351F9" w:rsidP="00945995">
      <w:pPr>
        <w:autoSpaceDE w:val="0"/>
        <w:autoSpaceDN w:val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2351F9" w:rsidRPr="00D07486" w:rsidRDefault="002351F9" w:rsidP="00945995">
      <w:pPr>
        <w:autoSpaceDE w:val="0"/>
        <w:autoSpaceDN w:val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2351F9" w:rsidRPr="00D07486" w:rsidRDefault="002351F9" w:rsidP="00945995">
      <w:pPr>
        <w:autoSpaceDE w:val="0"/>
        <w:autoSpaceDN w:val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2351F9" w:rsidRPr="00D07486" w:rsidRDefault="002351F9" w:rsidP="00945995">
      <w:pPr>
        <w:autoSpaceDE w:val="0"/>
        <w:autoSpaceDN w:val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C34441" w:rsidRPr="00D07486" w:rsidRDefault="00C34441" w:rsidP="00945995">
      <w:pPr>
        <w:tabs>
          <w:tab w:val="left" w:pos="0"/>
          <w:tab w:val="left" w:pos="7056"/>
        </w:tabs>
        <w:jc w:val="both"/>
        <w:rPr>
          <w:rFonts w:ascii="Arial" w:hAnsi="Arial" w:cs="Arial"/>
          <w:bCs/>
          <w:sz w:val="22"/>
          <w:szCs w:val="22"/>
        </w:rPr>
      </w:pPr>
    </w:p>
    <w:p w:rsidR="00945995" w:rsidRDefault="006F2B83" w:rsidP="00945995">
      <w:pPr>
        <w:autoSpaceDE w:val="0"/>
        <w:autoSpaceDN w:val="0"/>
        <w:adjustRightInd w:val="0"/>
        <w:ind w:firstLine="5954"/>
        <w:outlineLvl w:val="0"/>
        <w:rPr>
          <w:rFonts w:ascii="Arial" w:hAnsi="Arial" w:cs="Arial"/>
          <w:bCs/>
          <w:sz w:val="22"/>
          <w:szCs w:val="22"/>
        </w:rPr>
      </w:pPr>
      <w:r w:rsidRPr="00D07486">
        <w:rPr>
          <w:rFonts w:ascii="Arial" w:hAnsi="Arial" w:cs="Arial"/>
          <w:bCs/>
          <w:sz w:val="22"/>
          <w:szCs w:val="22"/>
        </w:rPr>
        <w:t xml:space="preserve"> </w:t>
      </w:r>
    </w:p>
    <w:p w:rsidR="00945995" w:rsidRDefault="00945995" w:rsidP="00945995">
      <w:pPr>
        <w:autoSpaceDE w:val="0"/>
        <w:autoSpaceDN w:val="0"/>
        <w:adjustRightInd w:val="0"/>
        <w:ind w:firstLine="5954"/>
        <w:outlineLvl w:val="0"/>
        <w:rPr>
          <w:rFonts w:ascii="Arial" w:hAnsi="Arial" w:cs="Arial"/>
          <w:bCs/>
          <w:sz w:val="22"/>
          <w:szCs w:val="22"/>
        </w:rPr>
      </w:pPr>
    </w:p>
    <w:p w:rsidR="00A632E9" w:rsidRPr="00D07486" w:rsidRDefault="007A563D" w:rsidP="00945995">
      <w:pPr>
        <w:autoSpaceDE w:val="0"/>
        <w:autoSpaceDN w:val="0"/>
        <w:adjustRightInd w:val="0"/>
        <w:ind w:firstLine="5954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</w:t>
      </w:r>
      <w:bookmarkStart w:id="0" w:name="_GoBack"/>
      <w:bookmarkEnd w:id="0"/>
      <w:r w:rsidR="00A632E9" w:rsidRPr="00D07486">
        <w:rPr>
          <w:rFonts w:ascii="Arial" w:hAnsi="Arial" w:cs="Arial"/>
          <w:bCs/>
          <w:sz w:val="22"/>
          <w:szCs w:val="22"/>
        </w:rPr>
        <w:t xml:space="preserve">Приложение </w:t>
      </w:r>
      <w:proofErr w:type="gramStart"/>
      <w:r w:rsidR="00A632E9" w:rsidRPr="00D07486">
        <w:rPr>
          <w:rFonts w:ascii="Arial" w:hAnsi="Arial" w:cs="Arial"/>
          <w:bCs/>
          <w:sz w:val="22"/>
          <w:szCs w:val="22"/>
        </w:rPr>
        <w:t>к</w:t>
      </w:r>
      <w:proofErr w:type="gramEnd"/>
    </w:p>
    <w:p w:rsidR="00A632E9" w:rsidRPr="00D07486" w:rsidRDefault="00A632E9" w:rsidP="00945995">
      <w:pPr>
        <w:autoSpaceDE w:val="0"/>
        <w:autoSpaceDN w:val="0"/>
        <w:adjustRightInd w:val="0"/>
        <w:ind w:firstLine="5103"/>
        <w:outlineLvl w:val="0"/>
        <w:rPr>
          <w:rFonts w:ascii="Arial" w:hAnsi="Arial" w:cs="Arial"/>
          <w:bCs/>
          <w:sz w:val="22"/>
          <w:szCs w:val="22"/>
        </w:rPr>
      </w:pPr>
      <w:r w:rsidRPr="00D07486">
        <w:rPr>
          <w:rFonts w:ascii="Arial" w:hAnsi="Arial" w:cs="Arial"/>
          <w:bCs/>
          <w:sz w:val="22"/>
          <w:szCs w:val="22"/>
        </w:rPr>
        <w:t xml:space="preserve">               постановлению администрации </w:t>
      </w:r>
    </w:p>
    <w:p w:rsidR="00A632E9" w:rsidRPr="00D07486" w:rsidRDefault="00A632E9" w:rsidP="00945995">
      <w:pPr>
        <w:autoSpaceDE w:val="0"/>
        <w:autoSpaceDN w:val="0"/>
        <w:adjustRightInd w:val="0"/>
        <w:ind w:firstLine="5103"/>
        <w:outlineLvl w:val="0"/>
        <w:rPr>
          <w:rFonts w:ascii="Arial" w:hAnsi="Arial" w:cs="Arial"/>
          <w:bCs/>
          <w:sz w:val="22"/>
          <w:szCs w:val="22"/>
        </w:rPr>
      </w:pPr>
      <w:r w:rsidRPr="00D07486">
        <w:rPr>
          <w:rFonts w:ascii="Arial" w:hAnsi="Arial" w:cs="Arial"/>
          <w:bCs/>
          <w:sz w:val="22"/>
          <w:szCs w:val="22"/>
        </w:rPr>
        <w:t xml:space="preserve">               город</w:t>
      </w:r>
      <w:r w:rsidR="00FD1821" w:rsidRPr="00D07486">
        <w:rPr>
          <w:rFonts w:ascii="Arial" w:hAnsi="Arial" w:cs="Arial"/>
          <w:bCs/>
          <w:sz w:val="22"/>
          <w:szCs w:val="22"/>
        </w:rPr>
        <w:t xml:space="preserve">ского </w:t>
      </w:r>
      <w:r w:rsidR="00427A46" w:rsidRPr="00D07486">
        <w:rPr>
          <w:rFonts w:ascii="Arial" w:hAnsi="Arial" w:cs="Arial"/>
          <w:bCs/>
          <w:sz w:val="22"/>
          <w:szCs w:val="22"/>
        </w:rPr>
        <w:t>округа Долгопрудный</w:t>
      </w:r>
      <w:r w:rsidRPr="00D07486">
        <w:rPr>
          <w:rFonts w:ascii="Arial" w:hAnsi="Arial" w:cs="Arial"/>
          <w:bCs/>
          <w:sz w:val="22"/>
          <w:szCs w:val="22"/>
        </w:rPr>
        <w:t xml:space="preserve">               </w:t>
      </w:r>
    </w:p>
    <w:p w:rsidR="00955819" w:rsidRPr="00434DEF" w:rsidRDefault="00A632E9" w:rsidP="00955819">
      <w:pPr>
        <w:jc w:val="center"/>
        <w:rPr>
          <w:rFonts w:ascii="Arial" w:hAnsi="Arial" w:cs="Arial"/>
          <w:sz w:val="22"/>
          <w:szCs w:val="22"/>
        </w:rPr>
      </w:pPr>
      <w:r w:rsidRPr="00D07486">
        <w:rPr>
          <w:rFonts w:ascii="Arial" w:hAnsi="Arial" w:cs="Arial"/>
          <w:bCs/>
          <w:sz w:val="22"/>
          <w:szCs w:val="22"/>
        </w:rPr>
        <w:t xml:space="preserve">               </w:t>
      </w:r>
      <w:r w:rsidR="0095581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</w:t>
      </w:r>
      <w:r w:rsidR="00955819">
        <w:rPr>
          <w:rFonts w:ascii="Arial" w:hAnsi="Arial" w:cs="Arial"/>
          <w:sz w:val="22"/>
          <w:szCs w:val="22"/>
        </w:rPr>
        <w:t xml:space="preserve">от </w:t>
      </w:r>
      <w:r w:rsidR="00955819" w:rsidRPr="00434DEF">
        <w:rPr>
          <w:rFonts w:ascii="Arial" w:hAnsi="Arial" w:cs="Arial"/>
          <w:sz w:val="22"/>
          <w:szCs w:val="22"/>
        </w:rPr>
        <w:t xml:space="preserve"> </w:t>
      </w:r>
      <w:r w:rsidR="00955819">
        <w:rPr>
          <w:rFonts w:ascii="Arial" w:hAnsi="Arial" w:cs="Arial"/>
          <w:sz w:val="22"/>
          <w:szCs w:val="22"/>
        </w:rPr>
        <w:t>30</w:t>
      </w:r>
      <w:r w:rsidR="00955819" w:rsidRPr="00434DEF">
        <w:rPr>
          <w:rFonts w:ascii="Arial" w:hAnsi="Arial" w:cs="Arial"/>
          <w:sz w:val="22"/>
          <w:szCs w:val="22"/>
        </w:rPr>
        <w:t>.12.2020  №</w:t>
      </w:r>
      <w:r w:rsidR="00955819">
        <w:rPr>
          <w:rFonts w:ascii="Arial" w:hAnsi="Arial" w:cs="Arial"/>
          <w:sz w:val="22"/>
          <w:szCs w:val="22"/>
        </w:rPr>
        <w:t xml:space="preserve">  664  </w:t>
      </w:r>
      <w:r w:rsidR="00955819" w:rsidRPr="00434DEF">
        <w:rPr>
          <w:rFonts w:ascii="Arial" w:hAnsi="Arial" w:cs="Arial"/>
          <w:sz w:val="22"/>
          <w:szCs w:val="22"/>
        </w:rPr>
        <w:t xml:space="preserve">-ПА </w:t>
      </w:r>
    </w:p>
    <w:p w:rsidR="00A632E9" w:rsidRPr="00D07486" w:rsidRDefault="00A632E9" w:rsidP="00945995">
      <w:pPr>
        <w:autoSpaceDE w:val="0"/>
        <w:autoSpaceDN w:val="0"/>
        <w:adjustRightInd w:val="0"/>
        <w:ind w:firstLine="5103"/>
        <w:rPr>
          <w:rFonts w:ascii="Arial" w:hAnsi="Arial" w:cs="Arial"/>
          <w:bCs/>
          <w:sz w:val="22"/>
          <w:szCs w:val="22"/>
        </w:rPr>
      </w:pPr>
    </w:p>
    <w:p w:rsidR="00A632E9" w:rsidRPr="00D07486" w:rsidRDefault="00A632E9" w:rsidP="00945995">
      <w:pPr>
        <w:pStyle w:val="ConsPlusTitle"/>
        <w:widowControl/>
        <w:jc w:val="center"/>
        <w:rPr>
          <w:rFonts w:ascii="Arial" w:hAnsi="Arial" w:cs="Arial"/>
          <w:b w:val="0"/>
          <w:bCs/>
          <w:sz w:val="22"/>
          <w:szCs w:val="22"/>
        </w:rPr>
      </w:pPr>
    </w:p>
    <w:p w:rsidR="000D010B" w:rsidRPr="00D07486" w:rsidRDefault="000D010B" w:rsidP="00945995">
      <w:pPr>
        <w:jc w:val="center"/>
        <w:rPr>
          <w:rFonts w:ascii="Arial" w:hAnsi="Arial" w:cs="Arial"/>
          <w:bCs/>
          <w:sz w:val="22"/>
          <w:szCs w:val="22"/>
        </w:rPr>
      </w:pPr>
      <w:r w:rsidRPr="00D07486">
        <w:rPr>
          <w:rFonts w:ascii="Arial" w:eastAsia="Calibri" w:hAnsi="Arial" w:cs="Arial"/>
          <w:bCs/>
          <w:sz w:val="22"/>
          <w:szCs w:val="22"/>
        </w:rPr>
        <w:t>Порядок формирования и ведения</w:t>
      </w:r>
      <w:r w:rsidRPr="00D07486">
        <w:rPr>
          <w:rFonts w:ascii="Arial" w:hAnsi="Arial" w:cs="Arial"/>
          <w:bCs/>
          <w:sz w:val="22"/>
          <w:szCs w:val="22"/>
        </w:rPr>
        <w:t xml:space="preserve"> реестра расходных обязательств городского округа Долгопрудный Московской области</w:t>
      </w:r>
    </w:p>
    <w:p w:rsidR="000D010B" w:rsidRPr="00D07486" w:rsidRDefault="000D010B" w:rsidP="00945995">
      <w:pPr>
        <w:pStyle w:val="ad"/>
        <w:spacing w:after="0" w:line="240" w:lineRule="auto"/>
        <w:ind w:left="0"/>
        <w:jc w:val="both"/>
        <w:rPr>
          <w:rFonts w:ascii="Arial" w:hAnsi="Arial" w:cs="Arial"/>
          <w:bCs/>
        </w:rPr>
      </w:pPr>
    </w:p>
    <w:p w:rsidR="000D010B" w:rsidRPr="00D07486" w:rsidRDefault="000D010B" w:rsidP="00945995">
      <w:pPr>
        <w:pStyle w:val="ad"/>
        <w:spacing w:after="0" w:line="240" w:lineRule="auto"/>
        <w:ind w:left="0"/>
        <w:jc w:val="center"/>
        <w:rPr>
          <w:rStyle w:val="a4"/>
          <w:rFonts w:ascii="Arial" w:hAnsi="Arial" w:cs="Arial"/>
          <w:bCs/>
        </w:rPr>
      </w:pPr>
      <w:r w:rsidRPr="00D07486">
        <w:rPr>
          <w:rFonts w:ascii="Arial" w:hAnsi="Arial" w:cs="Arial"/>
          <w:bCs/>
          <w:lang w:val="en-US"/>
        </w:rPr>
        <w:t>I</w:t>
      </w:r>
      <w:r w:rsidRPr="00D07486">
        <w:rPr>
          <w:rFonts w:ascii="Arial" w:hAnsi="Arial" w:cs="Arial"/>
          <w:bCs/>
        </w:rPr>
        <w:t>.</w:t>
      </w:r>
      <w:r w:rsidRPr="00D07486">
        <w:rPr>
          <w:rFonts w:ascii="Arial" w:hAnsi="Arial" w:cs="Arial"/>
          <w:bCs/>
          <w:lang w:val="en-US"/>
        </w:rPr>
        <w:t> </w:t>
      </w:r>
      <w:r w:rsidRPr="00D07486">
        <w:rPr>
          <w:rFonts w:ascii="Arial" w:hAnsi="Arial" w:cs="Arial"/>
          <w:bCs/>
        </w:rPr>
        <w:t>Общие положения</w:t>
      </w:r>
    </w:p>
    <w:p w:rsidR="000D010B" w:rsidRPr="00D07486" w:rsidRDefault="000D010B" w:rsidP="00945995">
      <w:pPr>
        <w:jc w:val="both"/>
        <w:rPr>
          <w:rStyle w:val="a4"/>
          <w:rFonts w:ascii="Arial" w:hAnsi="Arial" w:cs="Arial"/>
          <w:bCs/>
          <w:sz w:val="22"/>
          <w:szCs w:val="22"/>
        </w:rPr>
      </w:pPr>
    </w:p>
    <w:p w:rsidR="000D010B" w:rsidRPr="00D07486" w:rsidRDefault="000D010B" w:rsidP="00945995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Порядок формирования и ведения реестра расходных обязательств городского округа Долгопрудный Московской области (далее – Порядок) разработан в соответствии со статьей 87 Бюджетного кодекса Российской Федерации (далее – БК Российской Федерации) и устанавливает правила формирования и ведения реестра расходных обязательств городского округа Долгопрудный Московской области (далее – городской округ).</w:t>
      </w:r>
    </w:p>
    <w:p w:rsidR="000D010B" w:rsidRPr="00D07486" w:rsidRDefault="000D010B" w:rsidP="00945995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 xml:space="preserve">Реестр расходных обязательств городского округа формируется по главным распорядителям средств </w:t>
      </w:r>
      <w:r w:rsidR="005929C7" w:rsidRPr="00D07486">
        <w:rPr>
          <w:rFonts w:ascii="Arial" w:hAnsi="Arial" w:cs="Arial"/>
          <w:bCs/>
        </w:rPr>
        <w:t>бюджета городского округа</w:t>
      </w:r>
      <w:r w:rsidRPr="00D07486">
        <w:rPr>
          <w:rFonts w:ascii="Arial" w:hAnsi="Arial" w:cs="Arial"/>
          <w:bCs/>
        </w:rPr>
        <w:t xml:space="preserve"> (далее – ГРБС) в виде свода (перечня) законов, иных нормативных правовых актов, обусловливающих публичные нормативные обязательства и (или) правовые основания для иных расходных обязательств городского округа, с указанием соответствующих положений (статей, частей, пунктов, подпунктов, абзацев) законов и иных нормативных правовых актов, с оценкой объемов бюджетных ассигнований из</w:t>
      </w:r>
      <w:r w:rsidR="00F90A51" w:rsidRPr="00D07486">
        <w:rPr>
          <w:rFonts w:ascii="Arial" w:hAnsi="Arial" w:cs="Arial"/>
          <w:bCs/>
        </w:rPr>
        <w:t xml:space="preserve"> </w:t>
      </w:r>
      <w:r w:rsidRPr="00D07486">
        <w:rPr>
          <w:rFonts w:ascii="Arial" w:hAnsi="Arial" w:cs="Arial"/>
          <w:bCs/>
        </w:rPr>
        <w:t>бюджета</w:t>
      </w:r>
      <w:r w:rsidR="00F90A51" w:rsidRPr="00D07486">
        <w:rPr>
          <w:rFonts w:ascii="Arial" w:hAnsi="Arial" w:cs="Arial"/>
          <w:bCs/>
        </w:rPr>
        <w:t xml:space="preserve"> городского округа</w:t>
      </w:r>
      <w:r w:rsidRPr="00D07486">
        <w:rPr>
          <w:rFonts w:ascii="Arial" w:hAnsi="Arial" w:cs="Arial"/>
          <w:bCs/>
        </w:rPr>
        <w:t>, необходимых для исполнения включенных в реестр расходных обязательств.</w:t>
      </w:r>
    </w:p>
    <w:p w:rsidR="000D010B" w:rsidRPr="00D07486" w:rsidRDefault="000D010B" w:rsidP="00945995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Реестр расходных обязательств городского округа предназначен для учета расходных обязательств городского округа и определения объемов бюджетных ассигнований, необходимых для их исполнения.</w:t>
      </w:r>
    </w:p>
    <w:p w:rsidR="000D010B" w:rsidRPr="00D07486" w:rsidRDefault="000D010B" w:rsidP="00945995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Данные реестра расходных обязательств городского округа используются при:</w:t>
      </w:r>
    </w:p>
    <w:p w:rsidR="000D010B" w:rsidRPr="00D07486" w:rsidRDefault="000D010B" w:rsidP="00945995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составлении проекта бюджета городского округа на очередной финансовый год и плановый период;</w:t>
      </w:r>
    </w:p>
    <w:p w:rsidR="000D010B" w:rsidRPr="00D07486" w:rsidRDefault="000D010B" w:rsidP="00945995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внесении изменений в решение Совета депутатов о бюджете городского округа на текущий финансовый год и плановый период;</w:t>
      </w:r>
    </w:p>
    <w:p w:rsidR="000D010B" w:rsidRPr="00D07486" w:rsidRDefault="000D010B" w:rsidP="00945995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ведении бюджетной росписи бюджета городского округа;</w:t>
      </w:r>
    </w:p>
    <w:p w:rsidR="000D010B" w:rsidRPr="00D07486" w:rsidRDefault="000D010B" w:rsidP="00945995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ведении сводной бюджетной росписи бюджета городского округа.</w:t>
      </w:r>
    </w:p>
    <w:p w:rsidR="000D010B" w:rsidRPr="00D07486" w:rsidRDefault="000D010B" w:rsidP="00945995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Реестр расходных обязательств городского округа ведется в порядке, установленном администрацией городского округа Долгопрудный</w:t>
      </w:r>
      <w:r w:rsidRPr="00D07486">
        <w:rPr>
          <w:rFonts w:ascii="Arial" w:hAnsi="Arial" w:cs="Arial"/>
          <w:bCs/>
          <w:i/>
        </w:rPr>
        <w:t>.</w:t>
      </w:r>
    </w:p>
    <w:p w:rsidR="000D010B" w:rsidRPr="00D07486" w:rsidRDefault="000D010B" w:rsidP="00945995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Реестр расходных обязательств городского округа ведется в соответствии с формой, установленной приказом Министерства финансов Российской Федерации от 03.03.2020 № 34н «Об утверждении Порядка, форм и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Федерации», дополненной информацией о муниципальных правовых актах, обусловливающих возникновение расходных обязательств городского округа, и материалами, размещенными на официальном сайте Министерства финансов Российской Федерации.</w:t>
      </w:r>
    </w:p>
    <w:p w:rsidR="000D010B" w:rsidRPr="00D07486" w:rsidRDefault="000D010B" w:rsidP="00945995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Реестр расходных обязательств городского округа представляется Финансовым управлением администрации городского округа Долгопрудный (далее - Управление)</w:t>
      </w:r>
      <w:r w:rsidRPr="00D07486">
        <w:rPr>
          <w:rFonts w:ascii="Arial" w:hAnsi="Arial" w:cs="Arial"/>
          <w:bCs/>
          <w:i/>
        </w:rPr>
        <w:t xml:space="preserve"> </w:t>
      </w:r>
      <w:r w:rsidRPr="00D07486">
        <w:rPr>
          <w:rFonts w:ascii="Arial" w:hAnsi="Arial" w:cs="Arial"/>
          <w:bCs/>
        </w:rPr>
        <w:t>в Министерство экономики и финансов Московской области в порядке, установленном Министерством экономики и финансов Московской области.</w:t>
      </w:r>
    </w:p>
    <w:p w:rsidR="000D010B" w:rsidRPr="00D07486" w:rsidRDefault="000D010B" w:rsidP="00945995">
      <w:pPr>
        <w:pStyle w:val="ad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bookmarkStart w:id="1" w:name="Par2"/>
      <w:bookmarkEnd w:id="1"/>
      <w:r w:rsidRPr="00D07486">
        <w:rPr>
          <w:rFonts w:ascii="Arial" w:hAnsi="Arial" w:cs="Arial"/>
          <w:bCs/>
        </w:rPr>
        <w:t xml:space="preserve">Формирование и ведение реестра расходных обязательств городского округа, взаимодействие с </w:t>
      </w:r>
      <w:r w:rsidR="005929C7" w:rsidRPr="00D07486">
        <w:rPr>
          <w:rFonts w:ascii="Arial" w:hAnsi="Arial" w:cs="Arial"/>
          <w:bCs/>
        </w:rPr>
        <w:t>ГРБС</w:t>
      </w:r>
      <w:r w:rsidRPr="00D07486">
        <w:rPr>
          <w:rFonts w:ascii="Arial" w:hAnsi="Arial" w:cs="Arial"/>
          <w:bCs/>
        </w:rPr>
        <w:t xml:space="preserve"> в процессе формирования и ведения реестра расходных обязательств осуществляется Управлением</w:t>
      </w:r>
      <w:r w:rsidRPr="00D07486">
        <w:rPr>
          <w:rFonts w:ascii="Arial" w:hAnsi="Arial" w:cs="Arial"/>
          <w:bCs/>
          <w:i/>
        </w:rPr>
        <w:t xml:space="preserve"> </w:t>
      </w:r>
      <w:r w:rsidRPr="00D07486">
        <w:rPr>
          <w:rFonts w:ascii="Arial" w:hAnsi="Arial" w:cs="Arial"/>
          <w:bCs/>
        </w:rPr>
        <w:t>в электронном виде в подсистеме бюджетного планирования расходов с выполнением контроля на данные из бюджетной росписи и сводной бюджетной росписи в подсистеме исполнения бюджета Московской области, бюджетов муниципальных образований Московской области государственной информационной системы «Региональный электронный бюджет Московской области» (далее – ГИС РЭБ Московской области).</w:t>
      </w:r>
    </w:p>
    <w:p w:rsidR="000D010B" w:rsidRPr="00D07486" w:rsidRDefault="000D010B" w:rsidP="00945995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lastRenderedPageBreak/>
        <w:t>Управление при формировании и ведении реестра расходных обязательств вправе запрашивать дополнительную информацию, представляемую посредством межведомственной системы электронного документооборота Московской области (далее – МСЭД).</w:t>
      </w:r>
    </w:p>
    <w:p w:rsidR="000D010B" w:rsidRPr="00D07486" w:rsidRDefault="000D010B" w:rsidP="00945995">
      <w:pPr>
        <w:pStyle w:val="ad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В подсистеме исполнения бюджета Московской области, бюджетов муниципальных образований Московской области ГИС РЭБ Московской области отражаются сведения о расходных обязательствах городского округа</w:t>
      </w:r>
      <w:r w:rsidRPr="00D07486">
        <w:rPr>
          <w:rFonts w:ascii="Arial" w:hAnsi="Arial" w:cs="Arial"/>
          <w:bCs/>
          <w:i/>
        </w:rPr>
        <w:t xml:space="preserve"> </w:t>
      </w:r>
      <w:r w:rsidRPr="00D07486">
        <w:rPr>
          <w:rFonts w:ascii="Arial" w:hAnsi="Arial" w:cs="Arial"/>
          <w:bCs/>
        </w:rPr>
        <w:t>и их исполнении на разных этапах бюджетного процесса, в том числе:</w:t>
      </w:r>
    </w:p>
    <w:p w:rsidR="000D010B" w:rsidRPr="00D07486" w:rsidRDefault="000D010B" w:rsidP="00945995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бюджетные ассигнования бюджета городского округа, распределенные по кодам классификации расходов бюджетов, утвержденные соответственно решением о бюджете городского округа</w:t>
      </w:r>
      <w:r w:rsidRPr="00D07486">
        <w:rPr>
          <w:rFonts w:ascii="Arial" w:hAnsi="Arial" w:cs="Arial"/>
          <w:bCs/>
          <w:i/>
        </w:rPr>
        <w:t xml:space="preserve"> </w:t>
      </w:r>
      <w:r w:rsidRPr="00D07486">
        <w:rPr>
          <w:rFonts w:ascii="Arial" w:hAnsi="Arial" w:cs="Arial"/>
          <w:bCs/>
        </w:rPr>
        <w:t>на текущий финансовый год и плановый период, решением о бюджете городского округа на очередной финансовый год и плановый период;</w:t>
      </w:r>
    </w:p>
    <w:p w:rsidR="000D010B" w:rsidRPr="00D07486" w:rsidRDefault="000D010B" w:rsidP="0094599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D07486">
        <w:rPr>
          <w:rFonts w:ascii="Arial" w:hAnsi="Arial" w:cs="Arial"/>
          <w:bCs/>
          <w:sz w:val="22"/>
          <w:szCs w:val="22"/>
        </w:rPr>
        <w:t>показатели сводной бюджетной росписи бюджета городского округа</w:t>
      </w:r>
      <w:r w:rsidRPr="00D07486">
        <w:rPr>
          <w:rFonts w:ascii="Arial" w:hAnsi="Arial" w:cs="Arial"/>
          <w:bCs/>
          <w:sz w:val="22"/>
          <w:szCs w:val="22"/>
        </w:rPr>
        <w:br/>
        <w:t>в текущем финансовом году и плановом периоде;</w:t>
      </w:r>
    </w:p>
    <w:p w:rsidR="000D010B" w:rsidRPr="00D07486" w:rsidRDefault="000D010B" w:rsidP="00945995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объемы кассовых выплат из бюджета городского округа в отчетном и текущем финансовых годах.</w:t>
      </w:r>
    </w:p>
    <w:p w:rsidR="000D010B" w:rsidRPr="00D07486" w:rsidRDefault="000D010B" w:rsidP="00945995">
      <w:pPr>
        <w:pStyle w:val="ad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Формирование и ведение реестра расходных обязательств городского округа включает в себя следующие процедуры:</w:t>
      </w:r>
    </w:p>
    <w:p w:rsidR="000D010B" w:rsidRPr="00D07486" w:rsidRDefault="000D010B" w:rsidP="00945995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формирование предварительного реестра расходных обязательств городского округа;</w:t>
      </w:r>
    </w:p>
    <w:p w:rsidR="000D010B" w:rsidRPr="00D07486" w:rsidRDefault="000D010B" w:rsidP="00945995">
      <w:pPr>
        <w:pStyle w:val="ConsPlusNormal"/>
        <w:tabs>
          <w:tab w:val="left" w:pos="1134"/>
        </w:tabs>
        <w:ind w:firstLine="709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07486">
        <w:rPr>
          <w:rFonts w:ascii="Arial" w:hAnsi="Arial" w:cs="Arial"/>
          <w:bCs/>
          <w:sz w:val="22"/>
          <w:szCs w:val="22"/>
        </w:rPr>
        <w:t>формирование</w:t>
      </w:r>
      <w:r w:rsidRPr="00D07486">
        <w:rPr>
          <w:rFonts w:ascii="Arial" w:eastAsia="Calibri" w:hAnsi="Arial" w:cs="Arial"/>
          <w:bCs/>
          <w:sz w:val="22"/>
          <w:szCs w:val="22"/>
          <w:lang w:eastAsia="en-US"/>
        </w:rPr>
        <w:t xml:space="preserve"> планового реестра расходных обязательств </w:t>
      </w:r>
      <w:r w:rsidRPr="00D07486">
        <w:rPr>
          <w:rFonts w:ascii="Arial" w:hAnsi="Arial" w:cs="Arial"/>
          <w:bCs/>
          <w:sz w:val="22"/>
          <w:szCs w:val="22"/>
        </w:rPr>
        <w:t>городского округа</w:t>
      </w:r>
      <w:r w:rsidRPr="00D07486">
        <w:rPr>
          <w:rFonts w:ascii="Arial" w:eastAsia="Calibri" w:hAnsi="Arial" w:cs="Arial"/>
          <w:bCs/>
          <w:sz w:val="22"/>
          <w:szCs w:val="22"/>
          <w:lang w:eastAsia="en-US"/>
        </w:rPr>
        <w:t xml:space="preserve">; </w:t>
      </w:r>
    </w:p>
    <w:p w:rsidR="000D010B" w:rsidRPr="00D07486" w:rsidRDefault="000D010B" w:rsidP="00945995">
      <w:pPr>
        <w:pStyle w:val="ConsPlusNormal"/>
        <w:tabs>
          <w:tab w:val="left" w:pos="1134"/>
        </w:tabs>
        <w:ind w:firstLine="709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07486">
        <w:rPr>
          <w:rFonts w:ascii="Arial" w:hAnsi="Arial" w:cs="Arial"/>
          <w:bCs/>
          <w:sz w:val="22"/>
          <w:szCs w:val="22"/>
        </w:rPr>
        <w:t>формирование</w:t>
      </w:r>
      <w:r w:rsidRPr="00D07486">
        <w:rPr>
          <w:rFonts w:ascii="Arial" w:eastAsia="Calibri" w:hAnsi="Arial" w:cs="Arial"/>
          <w:bCs/>
          <w:sz w:val="22"/>
          <w:szCs w:val="22"/>
          <w:lang w:eastAsia="en-US"/>
        </w:rPr>
        <w:t xml:space="preserve"> и ведение уточненного реестра расходных обязательств </w:t>
      </w:r>
      <w:r w:rsidRPr="00D07486">
        <w:rPr>
          <w:rFonts w:ascii="Arial" w:hAnsi="Arial" w:cs="Arial"/>
          <w:bCs/>
          <w:sz w:val="22"/>
          <w:szCs w:val="22"/>
        </w:rPr>
        <w:t>городского округа</w:t>
      </w:r>
      <w:r w:rsidRPr="00D07486">
        <w:rPr>
          <w:rFonts w:ascii="Arial" w:eastAsia="Calibri" w:hAnsi="Arial" w:cs="Arial"/>
          <w:bCs/>
          <w:sz w:val="22"/>
          <w:szCs w:val="22"/>
          <w:lang w:eastAsia="en-US"/>
        </w:rPr>
        <w:t xml:space="preserve">; </w:t>
      </w:r>
    </w:p>
    <w:p w:rsidR="000D010B" w:rsidRPr="00D07486" w:rsidRDefault="000D010B" w:rsidP="00945995">
      <w:pPr>
        <w:pStyle w:val="ConsPlusNormal"/>
        <w:tabs>
          <w:tab w:val="left" w:pos="1134"/>
        </w:tabs>
        <w:ind w:firstLine="709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07486">
        <w:rPr>
          <w:rFonts w:ascii="Arial" w:hAnsi="Arial" w:cs="Arial"/>
          <w:bCs/>
          <w:sz w:val="22"/>
          <w:szCs w:val="22"/>
        </w:rPr>
        <w:t>формирование</w:t>
      </w:r>
      <w:r w:rsidRPr="00D07486">
        <w:rPr>
          <w:rFonts w:ascii="Arial" w:eastAsia="Calibri" w:hAnsi="Arial" w:cs="Arial"/>
          <w:bCs/>
          <w:sz w:val="22"/>
          <w:szCs w:val="22"/>
          <w:lang w:eastAsia="en-US"/>
        </w:rPr>
        <w:t xml:space="preserve"> реестра расходных обязательств </w:t>
      </w:r>
      <w:r w:rsidRPr="00D07486">
        <w:rPr>
          <w:rFonts w:ascii="Arial" w:hAnsi="Arial" w:cs="Arial"/>
          <w:bCs/>
          <w:sz w:val="22"/>
          <w:szCs w:val="22"/>
        </w:rPr>
        <w:t>городского округа</w:t>
      </w:r>
      <w:r w:rsidRPr="00D07486">
        <w:rPr>
          <w:rFonts w:ascii="Arial" w:hAnsi="Arial" w:cs="Arial"/>
          <w:bCs/>
          <w:sz w:val="22"/>
          <w:szCs w:val="22"/>
        </w:rPr>
        <w:br/>
      </w:r>
      <w:r w:rsidRPr="00D07486">
        <w:rPr>
          <w:rFonts w:ascii="Arial" w:eastAsia="Calibri" w:hAnsi="Arial" w:cs="Arial"/>
          <w:bCs/>
          <w:sz w:val="22"/>
          <w:szCs w:val="22"/>
          <w:lang w:eastAsia="en-US"/>
        </w:rPr>
        <w:t>для представления в Министерство экономики и финансов Московской области.</w:t>
      </w:r>
    </w:p>
    <w:p w:rsidR="000D010B" w:rsidRPr="00D07486" w:rsidRDefault="000D010B" w:rsidP="00945995">
      <w:pPr>
        <w:pStyle w:val="ad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 xml:space="preserve">Реестр расходных обязательств городского округа утверждается </w:t>
      </w:r>
      <w:r w:rsidR="00230D36" w:rsidRPr="00D07486">
        <w:rPr>
          <w:rFonts w:ascii="Arial" w:hAnsi="Arial" w:cs="Arial"/>
          <w:bCs/>
        </w:rPr>
        <w:t xml:space="preserve">главой городского округа Долгопрудный </w:t>
      </w:r>
      <w:r w:rsidRPr="00D07486">
        <w:rPr>
          <w:rFonts w:ascii="Arial" w:hAnsi="Arial" w:cs="Arial"/>
          <w:bCs/>
        </w:rPr>
        <w:t>с использованием усиленной квалифицированной электронной подписи в соответствии с законодательством Российской Федерации.</w:t>
      </w:r>
    </w:p>
    <w:p w:rsidR="000D010B" w:rsidRPr="00D07486" w:rsidRDefault="000D010B" w:rsidP="00945995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:rsidR="000D010B" w:rsidRPr="00D07486" w:rsidRDefault="000D010B" w:rsidP="00945995">
      <w:pPr>
        <w:pStyle w:val="ad"/>
        <w:spacing w:after="0" w:line="240" w:lineRule="auto"/>
        <w:ind w:left="0" w:firstLine="709"/>
        <w:jc w:val="both"/>
        <w:rPr>
          <w:rStyle w:val="a4"/>
          <w:rFonts w:ascii="Arial" w:hAnsi="Arial" w:cs="Arial"/>
          <w:bCs/>
        </w:rPr>
      </w:pPr>
      <w:r w:rsidRPr="00D07486">
        <w:rPr>
          <w:rFonts w:ascii="Arial" w:hAnsi="Arial" w:cs="Arial"/>
          <w:bCs/>
          <w:lang w:val="en-US"/>
        </w:rPr>
        <w:t>II</w:t>
      </w:r>
      <w:r w:rsidRPr="00D07486">
        <w:rPr>
          <w:rFonts w:ascii="Arial" w:hAnsi="Arial" w:cs="Arial"/>
          <w:bCs/>
        </w:rPr>
        <w:t>.</w:t>
      </w:r>
      <w:r w:rsidRPr="00D07486">
        <w:rPr>
          <w:rFonts w:ascii="Arial" w:hAnsi="Arial" w:cs="Arial"/>
          <w:bCs/>
          <w:lang w:val="en-US"/>
        </w:rPr>
        <w:t> </w:t>
      </w:r>
      <w:r w:rsidRPr="00D07486">
        <w:rPr>
          <w:rFonts w:ascii="Arial" w:hAnsi="Arial" w:cs="Arial"/>
          <w:bCs/>
        </w:rPr>
        <w:t>Порядок формирования реестра расходных обязательств городского округа</w:t>
      </w:r>
    </w:p>
    <w:p w:rsidR="000D010B" w:rsidRPr="00D07486" w:rsidRDefault="000D010B" w:rsidP="0094599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0D010B" w:rsidRPr="00D07486" w:rsidRDefault="000D010B" w:rsidP="00945995">
      <w:pPr>
        <w:pStyle w:val="ad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Реестр расходных обязательств городского округа формируется Управлением на основании фрагментов реестров расходных обязательств ГРБС.</w:t>
      </w:r>
    </w:p>
    <w:p w:rsidR="000D010B" w:rsidRPr="00D07486" w:rsidRDefault="000D010B" w:rsidP="00945995">
      <w:pPr>
        <w:pStyle w:val="ad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Реестр расходных обязательств городского округа включает в себя:</w:t>
      </w:r>
    </w:p>
    <w:p w:rsidR="000D010B" w:rsidRPr="00D07486" w:rsidRDefault="000D010B" w:rsidP="00945995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сведения о законодательных и иных нормативных правовых актах, обусловливающих публичные нормативные обязательства и (или) правовые основания для иных расходных обязательств, подлежащих исполнению за счет бюджетных ассигнований бюджета городского округа;</w:t>
      </w:r>
    </w:p>
    <w:p w:rsidR="000D010B" w:rsidRPr="00D07486" w:rsidRDefault="000D010B" w:rsidP="00945995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сведения об объемах бюджетных ассигнований бюджета городского округа, распределенных по ГРБС, разделам, подразделам, целевым статьям и видам расходов бюджетов, на исполнение расходных обязательств городского округа ГРБС в отчетном финансовом году, в текущем финансовом году, очередном финансовом году и плановом периоде.</w:t>
      </w:r>
    </w:p>
    <w:p w:rsidR="000D010B" w:rsidRPr="00D07486" w:rsidRDefault="000D010B" w:rsidP="00945995">
      <w:pPr>
        <w:pStyle w:val="ad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Состав информации, отражаемой во фрагментах реестров расходных обязательств ГРБС, определяется Управлением с учетом Рекомендаций по заполнению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Федерации, справочной таблицы по финансированию полномочий субъектов Российской Федерации и муниципальных образований по данным консолидированного бюджета субъекта Российской Федерации, информации по объемам средств, предусмотренных на исполнение федерального проекта в составе национального проекта (программы), размещенных на официальном сайте Министерства финансов Российской Федерации.</w:t>
      </w:r>
    </w:p>
    <w:p w:rsidR="000D010B" w:rsidRPr="00D07486" w:rsidRDefault="000D010B" w:rsidP="00945995">
      <w:pPr>
        <w:pStyle w:val="ad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ГРБС представляют фрагменты реестров расходных обязательств ГРБС</w:t>
      </w:r>
      <w:r w:rsidRPr="00D07486">
        <w:rPr>
          <w:rFonts w:ascii="Arial" w:hAnsi="Arial" w:cs="Arial"/>
          <w:bCs/>
        </w:rPr>
        <w:br/>
        <w:t xml:space="preserve">в Управление в сроки, установленные муниципальными правовыми актами городского округа, определяющими порядок и сроки составления проекта бюджета городского округа на очередной финансовый год и плановый период, путем внесения данных в ГИС РЭБ </w:t>
      </w:r>
      <w:r w:rsidRPr="00D07486">
        <w:rPr>
          <w:rFonts w:ascii="Arial" w:hAnsi="Arial" w:cs="Arial"/>
          <w:bCs/>
        </w:rPr>
        <w:lastRenderedPageBreak/>
        <w:t>Московской области.</w:t>
      </w:r>
    </w:p>
    <w:p w:rsidR="000D010B" w:rsidRPr="00D07486" w:rsidRDefault="000D010B" w:rsidP="00945995">
      <w:pPr>
        <w:pStyle w:val="ad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Управление в течение десяти рабочих дней со дня получения фрагментов реестров расходных обязательств ГРБС осуществляет их проверку в соответствии с пунктами 13 и 14 настоящего Порядка и при отсутствии замечаний осуществляет его принятие (согласование).</w:t>
      </w:r>
    </w:p>
    <w:p w:rsidR="000D010B" w:rsidRPr="00D07486" w:rsidRDefault="000D010B" w:rsidP="00945995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В случае несоответствия информации, отражаемой во фрагменте реестра расходных обязательств ГРБС, информации, определяемой Управлением пунктами 13 и 14 настоящего Порядка, фрагмент реестра расходных обязательств ГРБС возвращается Управлением на доработку с указанием причин возврата (замечаний).</w:t>
      </w:r>
    </w:p>
    <w:p w:rsidR="000D010B" w:rsidRPr="00D07486" w:rsidRDefault="000D010B" w:rsidP="00945995">
      <w:pPr>
        <w:pStyle w:val="ConsPlusNormal"/>
        <w:numPr>
          <w:ilvl w:val="0"/>
          <w:numId w:val="1"/>
        </w:numPr>
        <w:tabs>
          <w:tab w:val="left" w:pos="1134"/>
        </w:tabs>
        <w:adjustRightInd w:val="0"/>
        <w:ind w:left="0" w:firstLine="709"/>
        <w:jc w:val="both"/>
        <w:rPr>
          <w:rFonts w:ascii="Arial" w:hAnsi="Arial" w:cs="Arial"/>
          <w:bCs/>
          <w:sz w:val="22"/>
          <w:szCs w:val="22"/>
        </w:rPr>
      </w:pPr>
      <w:r w:rsidRPr="00D07486">
        <w:rPr>
          <w:rFonts w:ascii="Arial" w:hAnsi="Arial" w:cs="Arial"/>
          <w:bCs/>
          <w:sz w:val="22"/>
          <w:szCs w:val="22"/>
        </w:rPr>
        <w:t xml:space="preserve">Доработанный фрагмент реестра </w:t>
      </w:r>
      <w:r w:rsidRPr="00D07486">
        <w:rPr>
          <w:rFonts w:ascii="Arial" w:eastAsia="Calibri" w:hAnsi="Arial" w:cs="Arial"/>
          <w:bCs/>
          <w:sz w:val="22"/>
          <w:szCs w:val="22"/>
          <w:lang w:eastAsia="en-US"/>
        </w:rPr>
        <w:t xml:space="preserve">расходных обязательств </w:t>
      </w:r>
      <w:r w:rsidRPr="00D07486">
        <w:rPr>
          <w:rFonts w:ascii="Arial" w:hAnsi="Arial" w:cs="Arial"/>
          <w:bCs/>
          <w:sz w:val="22"/>
          <w:szCs w:val="22"/>
        </w:rPr>
        <w:t>ГРБС представляется в Управление не позднее двух рабочих дней с даты его возврата ГРБС.</w:t>
      </w:r>
    </w:p>
    <w:p w:rsidR="000D010B" w:rsidRPr="00D07486" w:rsidRDefault="000D010B" w:rsidP="00945995">
      <w:pPr>
        <w:pStyle w:val="ad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Управление формирует:</w:t>
      </w:r>
    </w:p>
    <w:p w:rsidR="000D010B" w:rsidRPr="00D07486" w:rsidRDefault="000D010B" w:rsidP="0094599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D07486">
        <w:rPr>
          <w:rFonts w:ascii="Arial" w:hAnsi="Arial" w:cs="Arial"/>
          <w:bCs/>
          <w:sz w:val="22"/>
          <w:szCs w:val="22"/>
        </w:rPr>
        <w:t>предварительный реестр расходных обязательств городского округа к проекту бюджета городского округа на очередной финансовый год и плановый период;</w:t>
      </w:r>
    </w:p>
    <w:p w:rsidR="000D010B" w:rsidRPr="00D07486" w:rsidRDefault="000D010B" w:rsidP="00945995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плановый реестр расходных обязательств городского округа не позднее 1</w:t>
      </w:r>
      <w:r w:rsidR="00C34441" w:rsidRPr="00D07486">
        <w:rPr>
          <w:rFonts w:ascii="Arial" w:hAnsi="Arial" w:cs="Arial"/>
          <w:bCs/>
          <w:lang w:val="en-US"/>
        </w:rPr>
        <w:t> </w:t>
      </w:r>
      <w:r w:rsidRPr="00D07486">
        <w:rPr>
          <w:rFonts w:ascii="Arial" w:hAnsi="Arial" w:cs="Arial"/>
          <w:bCs/>
        </w:rPr>
        <w:t>февраля;</w:t>
      </w:r>
    </w:p>
    <w:p w:rsidR="000D010B" w:rsidRPr="00D07486" w:rsidRDefault="000D010B" w:rsidP="00945995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реестр расходных обязательств городского округа для представления</w:t>
      </w:r>
      <w:r w:rsidRPr="00D07486">
        <w:rPr>
          <w:rFonts w:ascii="Arial" w:hAnsi="Arial" w:cs="Arial"/>
          <w:bCs/>
        </w:rPr>
        <w:br/>
        <w:t>его в Министерство экономики и финансов Московской области не позднее</w:t>
      </w:r>
      <w:r w:rsidRPr="00D07486">
        <w:rPr>
          <w:rFonts w:ascii="Arial" w:hAnsi="Arial" w:cs="Arial"/>
          <w:bCs/>
        </w:rPr>
        <w:br/>
        <w:t>15 апреля.</w:t>
      </w:r>
    </w:p>
    <w:p w:rsidR="000D010B" w:rsidRPr="00D07486" w:rsidRDefault="000D010B" w:rsidP="00945995">
      <w:pPr>
        <w:pStyle w:val="ad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Расходные обязательства городского округа, не включенные в реестр расходных обязательств городского округа, не подлежат учету при формировании бюджета</w:t>
      </w:r>
      <w:r w:rsidR="00F90A51" w:rsidRPr="00D07486">
        <w:rPr>
          <w:rFonts w:ascii="Arial" w:hAnsi="Arial" w:cs="Arial"/>
          <w:bCs/>
        </w:rPr>
        <w:t xml:space="preserve"> городского округа</w:t>
      </w:r>
      <w:r w:rsidRPr="00D07486">
        <w:rPr>
          <w:rFonts w:ascii="Arial" w:hAnsi="Arial" w:cs="Arial"/>
          <w:bCs/>
        </w:rPr>
        <w:t xml:space="preserve"> на очередной финансовый год и плановый период.</w:t>
      </w:r>
    </w:p>
    <w:p w:rsidR="000D010B" w:rsidRPr="00D07486" w:rsidRDefault="000D010B" w:rsidP="00945995">
      <w:pPr>
        <w:pStyle w:val="ad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Управление осуществляет контроль за соответствием утвержденных показателей сводной бюджетной росписи реестру расходных обязательств городского округа.</w:t>
      </w:r>
    </w:p>
    <w:p w:rsidR="000D010B" w:rsidRPr="00D07486" w:rsidRDefault="000D010B" w:rsidP="00945995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</w:p>
    <w:p w:rsidR="000D010B" w:rsidRPr="00D07486" w:rsidRDefault="000D010B" w:rsidP="00945995">
      <w:pPr>
        <w:pStyle w:val="ad"/>
        <w:spacing w:after="0" w:line="240" w:lineRule="auto"/>
        <w:ind w:left="0" w:firstLine="709"/>
        <w:jc w:val="both"/>
        <w:rPr>
          <w:rStyle w:val="a4"/>
          <w:rFonts w:ascii="Arial" w:hAnsi="Arial" w:cs="Arial"/>
          <w:bCs/>
        </w:rPr>
      </w:pPr>
      <w:r w:rsidRPr="00D07486">
        <w:rPr>
          <w:rFonts w:ascii="Arial" w:hAnsi="Arial" w:cs="Arial"/>
          <w:bCs/>
          <w:lang w:val="en-US"/>
        </w:rPr>
        <w:t>III</w:t>
      </w:r>
      <w:r w:rsidRPr="00D07486">
        <w:rPr>
          <w:rFonts w:ascii="Arial" w:hAnsi="Arial" w:cs="Arial"/>
          <w:bCs/>
        </w:rPr>
        <w:t>.</w:t>
      </w:r>
      <w:r w:rsidRPr="00D07486">
        <w:rPr>
          <w:rFonts w:ascii="Arial" w:hAnsi="Arial" w:cs="Arial"/>
          <w:bCs/>
          <w:lang w:val="en-US"/>
        </w:rPr>
        <w:t> </w:t>
      </w:r>
      <w:r w:rsidRPr="00D07486">
        <w:rPr>
          <w:rFonts w:ascii="Arial" w:hAnsi="Arial" w:cs="Arial"/>
          <w:bCs/>
        </w:rPr>
        <w:t>Порядок ведения реестра расходных обязательств городского округа</w:t>
      </w:r>
    </w:p>
    <w:p w:rsidR="000D010B" w:rsidRPr="00D07486" w:rsidRDefault="000D010B" w:rsidP="0094599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0D010B" w:rsidRPr="00D07486" w:rsidRDefault="000D010B" w:rsidP="00945995">
      <w:pPr>
        <w:pStyle w:val="ad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Ведение реестра расходных обязательств городского округа осуществляется Управлением посредством внесения в него изменений.</w:t>
      </w:r>
    </w:p>
    <w:p w:rsidR="000D010B" w:rsidRPr="00D07486" w:rsidRDefault="000D010B" w:rsidP="00945995">
      <w:pPr>
        <w:pStyle w:val="ad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Внесение изменений в реестр расходных обязательств городского округа осуществляется в связи с:</w:t>
      </w:r>
    </w:p>
    <w:p w:rsidR="000D010B" w:rsidRPr="00D07486" w:rsidRDefault="000D010B" w:rsidP="0094599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D07486">
        <w:rPr>
          <w:rFonts w:ascii="Arial" w:hAnsi="Arial" w:cs="Arial"/>
          <w:bCs/>
          <w:sz w:val="22"/>
          <w:szCs w:val="22"/>
        </w:rPr>
        <w:t>внесением изменений в решение Совета депутатов о бюджете городского округа на текущий финансовый год и плановый период;</w:t>
      </w:r>
    </w:p>
    <w:p w:rsidR="000D010B" w:rsidRPr="00D07486" w:rsidRDefault="000D010B" w:rsidP="0094599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D07486">
        <w:rPr>
          <w:rFonts w:ascii="Arial" w:hAnsi="Arial" w:cs="Arial"/>
          <w:bCs/>
          <w:sz w:val="22"/>
          <w:szCs w:val="22"/>
        </w:rPr>
        <w:t>внесением изменений в сводную бюджетную роспись бюджета городского округа по основаниям, установленным статьей 217 БК Российской Федерации и статьей 14.3 решения Совета депутатов г.Долгопрудного от 23.10.2009 № 63-нр «Об утверждении Положения о бюджетном процессе в городском округе Долгопрудный»;</w:t>
      </w:r>
    </w:p>
    <w:p w:rsidR="000D010B" w:rsidRPr="00D07486" w:rsidRDefault="000D010B" w:rsidP="00945995">
      <w:pPr>
        <w:pStyle w:val="ad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принятием новых и (или) признанием утратившими силу законов, иных нормативных правовых актов, обусловливающих публичные нормативные обязательства и (или) правовые основания для иных расходных обязательств, подлежащих исполнению за счет бюджетных ассигнований из бюджета</w:t>
      </w:r>
      <w:r w:rsidR="009E1473" w:rsidRPr="00D07486">
        <w:rPr>
          <w:rFonts w:ascii="Arial" w:hAnsi="Arial" w:cs="Arial"/>
          <w:bCs/>
        </w:rPr>
        <w:t xml:space="preserve"> городского округа</w:t>
      </w:r>
      <w:r w:rsidRPr="00D07486">
        <w:rPr>
          <w:rFonts w:ascii="Arial" w:hAnsi="Arial" w:cs="Arial"/>
          <w:bCs/>
        </w:rPr>
        <w:t>.</w:t>
      </w:r>
    </w:p>
    <w:p w:rsidR="000D010B" w:rsidRPr="00D07486" w:rsidRDefault="000D010B" w:rsidP="00945995">
      <w:pPr>
        <w:pStyle w:val="ad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Управление формирует уточненный реестр расходных обязательств городского округа в течени</w:t>
      </w:r>
      <w:r w:rsidR="000A3550" w:rsidRPr="00D07486">
        <w:rPr>
          <w:rFonts w:ascii="Arial" w:hAnsi="Arial" w:cs="Arial"/>
          <w:bCs/>
        </w:rPr>
        <w:t>е</w:t>
      </w:r>
      <w:r w:rsidRPr="00D07486">
        <w:rPr>
          <w:rFonts w:ascii="Arial" w:hAnsi="Arial" w:cs="Arial"/>
          <w:bCs/>
        </w:rPr>
        <w:t xml:space="preserve"> одного месяца со дня вступления в силу решения Совета депутатов о внесении изменений в бюджет городского округа (внесения изменений в сводную бюджетную роспись).</w:t>
      </w:r>
    </w:p>
    <w:p w:rsidR="000D010B" w:rsidRPr="00D07486" w:rsidRDefault="000D010B" w:rsidP="00945995">
      <w:pPr>
        <w:pStyle w:val="ad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Управление осуществляет контроль за соответствием утвержденных показателей сводной бюджетной росписи уточненному реестру расходных обязательств городского округа.</w:t>
      </w:r>
    </w:p>
    <w:p w:rsidR="000D010B" w:rsidRPr="00D07486" w:rsidRDefault="000D010B" w:rsidP="00945995">
      <w:pPr>
        <w:pStyle w:val="ad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D07486">
        <w:rPr>
          <w:rFonts w:ascii="Arial" w:hAnsi="Arial" w:cs="Arial"/>
          <w:bCs/>
        </w:rPr>
        <w:t>Управление формирует реестр расходных обязательств городского округа для представления его в Министерство экономики и финансов Московской области не позднее 15 апреля в соответствии с Порядком представления реестров расходных обязательств муниципальных образований Московской области в Министерство экономики и финансов Московской области, утвержденным распоряжением Министерства экономики и финансов Московской области от 14.03.2019 № 25РВ-46.</w:t>
      </w:r>
    </w:p>
    <w:p w:rsidR="00A632E9" w:rsidRPr="00D07486" w:rsidRDefault="00A632E9" w:rsidP="00945995">
      <w:pPr>
        <w:pStyle w:val="ConsPlusTitle"/>
        <w:widowControl/>
        <w:jc w:val="center"/>
        <w:rPr>
          <w:rFonts w:ascii="Arial" w:hAnsi="Arial" w:cs="Arial"/>
          <w:b w:val="0"/>
          <w:bCs/>
          <w:sz w:val="22"/>
          <w:szCs w:val="22"/>
        </w:rPr>
      </w:pPr>
    </w:p>
    <w:sectPr w:rsidR="00A632E9" w:rsidRPr="00D07486" w:rsidSect="00955819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607E6"/>
    <w:multiLevelType w:val="multilevel"/>
    <w:tmpl w:val="60EA5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807"/>
    <w:rsid w:val="000133DA"/>
    <w:rsid w:val="00092D1D"/>
    <w:rsid w:val="000A20C1"/>
    <w:rsid w:val="000A3550"/>
    <w:rsid w:val="000A64B7"/>
    <w:rsid w:val="000D010B"/>
    <w:rsid w:val="000D6FBA"/>
    <w:rsid w:val="000E7E49"/>
    <w:rsid w:val="000F414A"/>
    <w:rsid w:val="001057E0"/>
    <w:rsid w:val="00142581"/>
    <w:rsid w:val="00150FA4"/>
    <w:rsid w:val="001919E7"/>
    <w:rsid w:val="001A59F9"/>
    <w:rsid w:val="001B66A9"/>
    <w:rsid w:val="001B7069"/>
    <w:rsid w:val="001C54D3"/>
    <w:rsid w:val="001E4A1A"/>
    <w:rsid w:val="0021795A"/>
    <w:rsid w:val="00221437"/>
    <w:rsid w:val="00230D36"/>
    <w:rsid w:val="002351F9"/>
    <w:rsid w:val="00250244"/>
    <w:rsid w:val="0026392A"/>
    <w:rsid w:val="002855C1"/>
    <w:rsid w:val="00293D08"/>
    <w:rsid w:val="002A524F"/>
    <w:rsid w:val="002B0B0E"/>
    <w:rsid w:val="002B3743"/>
    <w:rsid w:val="002C3861"/>
    <w:rsid w:val="002D2470"/>
    <w:rsid w:val="002F569F"/>
    <w:rsid w:val="00330940"/>
    <w:rsid w:val="00334EC6"/>
    <w:rsid w:val="0034520D"/>
    <w:rsid w:val="003510D0"/>
    <w:rsid w:val="003542CE"/>
    <w:rsid w:val="003639F8"/>
    <w:rsid w:val="00367764"/>
    <w:rsid w:val="00371198"/>
    <w:rsid w:val="00380D0D"/>
    <w:rsid w:val="003862E8"/>
    <w:rsid w:val="003A2E65"/>
    <w:rsid w:val="003A31BD"/>
    <w:rsid w:val="003B785C"/>
    <w:rsid w:val="00400106"/>
    <w:rsid w:val="00423351"/>
    <w:rsid w:val="00427A46"/>
    <w:rsid w:val="00485085"/>
    <w:rsid w:val="004A11D4"/>
    <w:rsid w:val="004B4F05"/>
    <w:rsid w:val="004B7842"/>
    <w:rsid w:val="004C2EC5"/>
    <w:rsid w:val="004C6DD3"/>
    <w:rsid w:val="004E5E6F"/>
    <w:rsid w:val="00505C1E"/>
    <w:rsid w:val="00535BEC"/>
    <w:rsid w:val="00554B1E"/>
    <w:rsid w:val="005644DF"/>
    <w:rsid w:val="00571906"/>
    <w:rsid w:val="005732AD"/>
    <w:rsid w:val="0057546E"/>
    <w:rsid w:val="00576691"/>
    <w:rsid w:val="005929C7"/>
    <w:rsid w:val="005A3E5A"/>
    <w:rsid w:val="005F48FC"/>
    <w:rsid w:val="00622F8A"/>
    <w:rsid w:val="00623AFC"/>
    <w:rsid w:val="00625CDF"/>
    <w:rsid w:val="00626499"/>
    <w:rsid w:val="00667813"/>
    <w:rsid w:val="0066799A"/>
    <w:rsid w:val="00675BA8"/>
    <w:rsid w:val="006840E9"/>
    <w:rsid w:val="00695EB6"/>
    <w:rsid w:val="006A2251"/>
    <w:rsid w:val="006A528A"/>
    <w:rsid w:val="006E40D5"/>
    <w:rsid w:val="006F2B83"/>
    <w:rsid w:val="00715C3C"/>
    <w:rsid w:val="00726342"/>
    <w:rsid w:val="00770E28"/>
    <w:rsid w:val="00780630"/>
    <w:rsid w:val="00783EE3"/>
    <w:rsid w:val="007A563D"/>
    <w:rsid w:val="007B23FB"/>
    <w:rsid w:val="00801BDE"/>
    <w:rsid w:val="00803BBA"/>
    <w:rsid w:val="008115C4"/>
    <w:rsid w:val="0081319E"/>
    <w:rsid w:val="008326A9"/>
    <w:rsid w:val="00866C6A"/>
    <w:rsid w:val="00875B38"/>
    <w:rsid w:val="00875D30"/>
    <w:rsid w:val="0087695A"/>
    <w:rsid w:val="00877CDF"/>
    <w:rsid w:val="00883620"/>
    <w:rsid w:val="0088797E"/>
    <w:rsid w:val="008A18A5"/>
    <w:rsid w:val="008A25CB"/>
    <w:rsid w:val="008A3A29"/>
    <w:rsid w:val="008C22A5"/>
    <w:rsid w:val="008D3368"/>
    <w:rsid w:val="008E7FA2"/>
    <w:rsid w:val="00910380"/>
    <w:rsid w:val="00945995"/>
    <w:rsid w:val="00950658"/>
    <w:rsid w:val="009511B9"/>
    <w:rsid w:val="00955819"/>
    <w:rsid w:val="00956554"/>
    <w:rsid w:val="00994D2D"/>
    <w:rsid w:val="009A7BAD"/>
    <w:rsid w:val="009E1473"/>
    <w:rsid w:val="009E175D"/>
    <w:rsid w:val="00A01E8C"/>
    <w:rsid w:val="00A151A8"/>
    <w:rsid w:val="00A17807"/>
    <w:rsid w:val="00A358E7"/>
    <w:rsid w:val="00A4114B"/>
    <w:rsid w:val="00A46462"/>
    <w:rsid w:val="00A51B77"/>
    <w:rsid w:val="00A53866"/>
    <w:rsid w:val="00A53B85"/>
    <w:rsid w:val="00A57206"/>
    <w:rsid w:val="00A62114"/>
    <w:rsid w:val="00A632E9"/>
    <w:rsid w:val="00AB32F8"/>
    <w:rsid w:val="00AD001E"/>
    <w:rsid w:val="00AF68A4"/>
    <w:rsid w:val="00B2338B"/>
    <w:rsid w:val="00B37D09"/>
    <w:rsid w:val="00B51C33"/>
    <w:rsid w:val="00B7605C"/>
    <w:rsid w:val="00B807FD"/>
    <w:rsid w:val="00BB2DD7"/>
    <w:rsid w:val="00BD3A93"/>
    <w:rsid w:val="00BD5153"/>
    <w:rsid w:val="00BE0E85"/>
    <w:rsid w:val="00C17EE2"/>
    <w:rsid w:val="00C339B2"/>
    <w:rsid w:val="00C34441"/>
    <w:rsid w:val="00C36430"/>
    <w:rsid w:val="00C4449C"/>
    <w:rsid w:val="00C45E88"/>
    <w:rsid w:val="00C47ADB"/>
    <w:rsid w:val="00C641D2"/>
    <w:rsid w:val="00C652DE"/>
    <w:rsid w:val="00C65EA2"/>
    <w:rsid w:val="00C67AE8"/>
    <w:rsid w:val="00C83877"/>
    <w:rsid w:val="00CA1794"/>
    <w:rsid w:val="00CC47F3"/>
    <w:rsid w:val="00CD0686"/>
    <w:rsid w:val="00CD1024"/>
    <w:rsid w:val="00CF5FED"/>
    <w:rsid w:val="00D07486"/>
    <w:rsid w:val="00D25617"/>
    <w:rsid w:val="00D4414D"/>
    <w:rsid w:val="00D73DBE"/>
    <w:rsid w:val="00D95362"/>
    <w:rsid w:val="00D958E8"/>
    <w:rsid w:val="00DC694E"/>
    <w:rsid w:val="00DD241A"/>
    <w:rsid w:val="00DE0524"/>
    <w:rsid w:val="00DE1518"/>
    <w:rsid w:val="00E54B46"/>
    <w:rsid w:val="00E70FAA"/>
    <w:rsid w:val="00E760A4"/>
    <w:rsid w:val="00EA6335"/>
    <w:rsid w:val="00EB4224"/>
    <w:rsid w:val="00ED5972"/>
    <w:rsid w:val="00EE2381"/>
    <w:rsid w:val="00EF227D"/>
    <w:rsid w:val="00F37645"/>
    <w:rsid w:val="00F4127E"/>
    <w:rsid w:val="00F500D8"/>
    <w:rsid w:val="00F51C70"/>
    <w:rsid w:val="00F819AC"/>
    <w:rsid w:val="00F90A51"/>
    <w:rsid w:val="00F94964"/>
    <w:rsid w:val="00F970F0"/>
    <w:rsid w:val="00FC2CEE"/>
    <w:rsid w:val="00FC6881"/>
    <w:rsid w:val="00FD1821"/>
    <w:rsid w:val="00FE248C"/>
    <w:rsid w:val="00FF0B92"/>
    <w:rsid w:val="00FF0BAB"/>
    <w:rsid w:val="00FF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FED"/>
    <w:rPr>
      <w:sz w:val="24"/>
      <w:szCs w:val="24"/>
    </w:rPr>
  </w:style>
  <w:style w:type="paragraph" w:styleId="1">
    <w:name w:val="heading 1"/>
    <w:basedOn w:val="a"/>
    <w:next w:val="a"/>
    <w:qFormat/>
    <w:rsid w:val="008769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178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 (веб)1"/>
    <w:basedOn w:val="a"/>
    <w:rsid w:val="00A17807"/>
    <w:pPr>
      <w:spacing w:before="100" w:beforeAutospacing="1" w:after="100" w:afterAutospacing="1"/>
    </w:pPr>
  </w:style>
  <w:style w:type="character" w:styleId="a3">
    <w:name w:val="Strong"/>
    <w:qFormat/>
    <w:rsid w:val="00A17807"/>
    <w:rPr>
      <w:b/>
      <w:bCs/>
    </w:rPr>
  </w:style>
  <w:style w:type="character" w:customStyle="1" w:styleId="apple-converted-space">
    <w:name w:val="apple-converted-space"/>
    <w:basedOn w:val="a0"/>
    <w:rsid w:val="00A17807"/>
  </w:style>
  <w:style w:type="character" w:styleId="a4">
    <w:name w:val="Hyperlink"/>
    <w:rsid w:val="00A17807"/>
    <w:rPr>
      <w:color w:val="0000FF"/>
      <w:u w:val="single"/>
    </w:rPr>
  </w:style>
  <w:style w:type="paragraph" w:customStyle="1" w:styleId="ConsPlusNormal">
    <w:name w:val="ConsPlusNormal"/>
    <w:rsid w:val="001057E0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1057E0"/>
    <w:pPr>
      <w:widowControl w:val="0"/>
      <w:autoSpaceDE w:val="0"/>
      <w:autoSpaceDN w:val="0"/>
    </w:pPr>
    <w:rPr>
      <w:b/>
      <w:sz w:val="24"/>
    </w:rPr>
  </w:style>
  <w:style w:type="paragraph" w:styleId="a5">
    <w:name w:val="Balloon Text"/>
    <w:basedOn w:val="a"/>
    <w:link w:val="a6"/>
    <w:rsid w:val="00BD3A93"/>
    <w:rPr>
      <w:rFonts w:ascii="Segoe UI" w:hAnsi="Segoe UI"/>
      <w:sz w:val="18"/>
      <w:szCs w:val="18"/>
      <w:lang/>
    </w:rPr>
  </w:style>
  <w:style w:type="character" w:customStyle="1" w:styleId="a6">
    <w:name w:val="Текст выноски Знак"/>
    <w:link w:val="a5"/>
    <w:rsid w:val="00BD3A93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rsid w:val="00C47ADB"/>
    <w:rPr>
      <w:b/>
      <w:bCs/>
      <w:color w:val="106BBE"/>
    </w:rPr>
  </w:style>
  <w:style w:type="character" w:customStyle="1" w:styleId="a8">
    <w:name w:val="Цветовое выделение"/>
    <w:rsid w:val="0087695A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rsid w:val="0087695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Таблицы (моноширинный)"/>
    <w:basedOn w:val="a"/>
    <w:next w:val="a"/>
    <w:rsid w:val="008769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rsid w:val="008769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c">
    <w:name w:val="Table Grid"/>
    <w:basedOn w:val="a1"/>
    <w:rsid w:val="00BB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uiPriority w:val="99"/>
    <w:semiHidden/>
    <w:unhideWhenUsed/>
    <w:rsid w:val="00427A46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0D01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Наталья Гейвандян</cp:lastModifiedBy>
  <cp:revision>9</cp:revision>
  <cp:lastPrinted>2020-12-17T07:33:00Z</cp:lastPrinted>
  <dcterms:created xsi:type="dcterms:W3CDTF">2020-12-25T11:31:00Z</dcterms:created>
  <dcterms:modified xsi:type="dcterms:W3CDTF">2021-01-11T08:39:00Z</dcterms:modified>
</cp:coreProperties>
</file>