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174E" w:rsidRPr="00A01D99" w:rsidRDefault="0005174E" w:rsidP="0005174E">
      <w:pPr>
        <w:pStyle w:val="ConsPlusTitle"/>
        <w:widowControl/>
        <w:jc w:val="right"/>
        <w:rPr>
          <w:rFonts w:ascii="Arial" w:hAnsi="Arial" w:cs="Arial"/>
          <w:b w:val="0"/>
          <w:sz w:val="24"/>
          <w:szCs w:val="24"/>
        </w:rPr>
      </w:pPr>
      <w:bookmarkStart w:id="0" w:name="_Hlk70065485"/>
      <w:bookmarkEnd w:id="0"/>
      <w:r w:rsidRPr="00A01D99">
        <w:rPr>
          <w:rFonts w:ascii="Arial" w:hAnsi="Arial" w:cs="Arial"/>
          <w:b w:val="0"/>
          <w:sz w:val="24"/>
          <w:szCs w:val="24"/>
        </w:rPr>
        <w:t>ПРОЕКТ</w:t>
      </w:r>
    </w:p>
    <w:p w:rsidR="0005174E" w:rsidRPr="00A01D99" w:rsidRDefault="0005174E" w:rsidP="0005174E">
      <w:pPr>
        <w:pStyle w:val="ConsPlusTitle"/>
        <w:widowControl/>
        <w:jc w:val="center"/>
        <w:rPr>
          <w:rFonts w:ascii="Arial" w:hAnsi="Arial" w:cs="Arial"/>
          <w:sz w:val="24"/>
          <w:szCs w:val="24"/>
        </w:rPr>
      </w:pPr>
      <w:r w:rsidRPr="00A01D99">
        <w:rPr>
          <w:rFonts w:ascii="Arial" w:hAnsi="Arial" w:cs="Arial"/>
          <w:sz w:val="24"/>
          <w:szCs w:val="24"/>
        </w:rPr>
        <w:t>РЕШЕНИЕ</w:t>
      </w:r>
    </w:p>
    <w:p w:rsidR="0005174E" w:rsidRPr="00A01D99" w:rsidRDefault="0005174E" w:rsidP="0005174E">
      <w:pPr>
        <w:pStyle w:val="ConsPlusTitle"/>
        <w:widowControl/>
        <w:jc w:val="center"/>
        <w:rPr>
          <w:rFonts w:ascii="Arial" w:hAnsi="Arial" w:cs="Arial"/>
          <w:sz w:val="24"/>
          <w:szCs w:val="24"/>
        </w:rPr>
      </w:pPr>
      <w:r w:rsidRPr="00A01D99">
        <w:rPr>
          <w:rFonts w:ascii="Arial" w:hAnsi="Arial" w:cs="Arial"/>
          <w:sz w:val="24"/>
          <w:szCs w:val="24"/>
        </w:rPr>
        <w:t xml:space="preserve"> </w:t>
      </w:r>
    </w:p>
    <w:p w:rsidR="0005174E" w:rsidRPr="00A01D99" w:rsidRDefault="0005174E" w:rsidP="0005174E">
      <w:pPr>
        <w:pStyle w:val="ConsPlusTitle"/>
        <w:widowControl/>
        <w:rPr>
          <w:rFonts w:ascii="Arial" w:hAnsi="Arial" w:cs="Arial"/>
          <w:sz w:val="24"/>
          <w:szCs w:val="24"/>
        </w:rPr>
      </w:pPr>
    </w:p>
    <w:p w:rsidR="0005174E" w:rsidRPr="00A01D99" w:rsidRDefault="0005174E" w:rsidP="0005174E">
      <w:pPr>
        <w:pStyle w:val="ConsPlusTitle"/>
        <w:widowControl/>
        <w:jc w:val="both"/>
        <w:rPr>
          <w:rFonts w:ascii="Arial" w:hAnsi="Arial" w:cs="Arial"/>
          <w:b w:val="0"/>
          <w:sz w:val="24"/>
          <w:szCs w:val="24"/>
        </w:rPr>
      </w:pPr>
      <w:r w:rsidRPr="00A01D99">
        <w:rPr>
          <w:rFonts w:ascii="Arial" w:hAnsi="Arial" w:cs="Arial"/>
          <w:b w:val="0"/>
          <w:sz w:val="24"/>
          <w:szCs w:val="24"/>
        </w:rPr>
        <w:t>«___</w:t>
      </w:r>
      <w:proofErr w:type="gramStart"/>
      <w:r w:rsidRPr="00A01D99">
        <w:rPr>
          <w:rFonts w:ascii="Arial" w:hAnsi="Arial" w:cs="Arial"/>
          <w:b w:val="0"/>
          <w:sz w:val="24"/>
          <w:szCs w:val="24"/>
        </w:rPr>
        <w:t>_»_</w:t>
      </w:r>
      <w:proofErr w:type="gramEnd"/>
      <w:r w:rsidRPr="00A01D99">
        <w:rPr>
          <w:rFonts w:ascii="Arial" w:hAnsi="Arial" w:cs="Arial"/>
          <w:b w:val="0"/>
          <w:sz w:val="24"/>
          <w:szCs w:val="24"/>
        </w:rPr>
        <w:t>________________2021 года                                           №______-</w:t>
      </w:r>
      <w:proofErr w:type="spellStart"/>
      <w:r w:rsidRPr="00A01D99">
        <w:rPr>
          <w:rFonts w:ascii="Arial" w:hAnsi="Arial" w:cs="Arial"/>
          <w:b w:val="0"/>
          <w:sz w:val="24"/>
          <w:szCs w:val="24"/>
        </w:rPr>
        <w:t>нр</w:t>
      </w:r>
      <w:proofErr w:type="spellEnd"/>
    </w:p>
    <w:p w:rsidR="0005174E" w:rsidRPr="00A01D99" w:rsidRDefault="0005174E" w:rsidP="0005174E">
      <w:pPr>
        <w:pStyle w:val="ConsPlusTitle"/>
        <w:widowControl/>
        <w:jc w:val="center"/>
        <w:rPr>
          <w:rFonts w:ascii="Arial" w:hAnsi="Arial" w:cs="Arial"/>
          <w:b w:val="0"/>
          <w:sz w:val="24"/>
          <w:szCs w:val="24"/>
        </w:rPr>
      </w:pPr>
    </w:p>
    <w:p w:rsidR="0005174E" w:rsidRPr="00A01D99" w:rsidRDefault="0005174E" w:rsidP="0005174E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A01D99">
        <w:rPr>
          <w:rFonts w:ascii="Arial" w:hAnsi="Arial" w:cs="Arial"/>
          <w:color w:val="000000"/>
          <w:sz w:val="24"/>
          <w:szCs w:val="24"/>
        </w:rPr>
        <w:t xml:space="preserve"> О внесении изменений и дополнений в «Правила благоустройства территории городского округа Долгопрудный Московской области», утвержденные решением Советом депутатов городского округа Долгопрудный Московской области </w:t>
      </w:r>
      <w:r w:rsidRPr="00A01D99">
        <w:rPr>
          <w:rFonts w:ascii="Arial" w:hAnsi="Arial" w:cs="Arial"/>
          <w:color w:val="000000"/>
          <w:sz w:val="24"/>
          <w:szCs w:val="24"/>
        </w:rPr>
        <w:br/>
        <w:t>от 22.03.2021 № 19-нр</w:t>
      </w:r>
    </w:p>
    <w:p w:rsidR="0005174E" w:rsidRPr="00A01D99" w:rsidRDefault="0005174E" w:rsidP="0005174E">
      <w:pPr>
        <w:pStyle w:val="ConsPlusTitle"/>
        <w:jc w:val="center"/>
        <w:rPr>
          <w:rFonts w:ascii="Arial" w:hAnsi="Arial" w:cs="Arial"/>
          <w:sz w:val="24"/>
          <w:szCs w:val="24"/>
        </w:rPr>
      </w:pPr>
    </w:p>
    <w:p w:rsidR="0005174E" w:rsidRPr="00A01D99" w:rsidRDefault="0005174E" w:rsidP="0005174E">
      <w:pPr>
        <w:tabs>
          <w:tab w:val="left" w:pos="5103"/>
        </w:tabs>
        <w:ind w:firstLine="993"/>
        <w:jc w:val="both"/>
        <w:rPr>
          <w:rFonts w:ascii="Arial" w:hAnsi="Arial" w:cs="Arial"/>
          <w:color w:val="000000"/>
          <w:sz w:val="24"/>
          <w:szCs w:val="24"/>
        </w:rPr>
      </w:pPr>
      <w:r w:rsidRPr="00A01D99">
        <w:rPr>
          <w:rFonts w:ascii="Arial" w:hAnsi="Arial" w:cs="Arial"/>
          <w:sz w:val="24"/>
          <w:szCs w:val="24"/>
        </w:rPr>
        <w:t xml:space="preserve">В соответствии с Федеральным </w:t>
      </w:r>
      <w:hyperlink r:id="rId5" w:history="1">
        <w:r w:rsidRPr="00A01D99">
          <w:rPr>
            <w:rFonts w:ascii="Arial" w:hAnsi="Arial" w:cs="Arial"/>
            <w:sz w:val="24"/>
            <w:szCs w:val="24"/>
          </w:rPr>
          <w:t>законом</w:t>
        </w:r>
      </w:hyperlink>
      <w:r w:rsidRPr="00A01D99">
        <w:rPr>
          <w:rFonts w:ascii="Arial" w:hAnsi="Arial" w:cs="Arial"/>
          <w:sz w:val="24"/>
          <w:szCs w:val="24"/>
        </w:rPr>
        <w:t xml:space="preserve"> от 06.10.2003 № 131-ФЗ «Об общих принципах организации местного самоуправления в Российской Федерации», Федеральным законом от 13.03.2006 № 38-ФЗ «О рекламе», </w:t>
      </w:r>
      <w:hyperlink r:id="rId6" w:history="1">
        <w:r w:rsidRPr="00A01D99">
          <w:rPr>
            <w:rFonts w:ascii="Arial" w:hAnsi="Arial" w:cs="Arial"/>
            <w:sz w:val="24"/>
            <w:szCs w:val="24"/>
          </w:rPr>
          <w:t>Законом</w:t>
        </w:r>
      </w:hyperlink>
      <w:r w:rsidRPr="00A01D99">
        <w:rPr>
          <w:rFonts w:ascii="Arial" w:hAnsi="Arial" w:cs="Arial"/>
          <w:sz w:val="24"/>
          <w:szCs w:val="24"/>
        </w:rPr>
        <w:t xml:space="preserve"> Московской области от 30.12.2014 № 191/2014-ОЗ «О регулировании дополнительных вопросов в сфере благоустройства в Московской области», </w:t>
      </w:r>
      <w:r w:rsidRPr="00A01D99">
        <w:rPr>
          <w:rFonts w:ascii="Arial" w:hAnsi="Arial" w:cs="Arial"/>
          <w:color w:val="000000"/>
          <w:sz w:val="24"/>
          <w:szCs w:val="24"/>
        </w:rPr>
        <w:t xml:space="preserve">распоряжением Министерства благоустройства Московской области от 05.02.2021 №10Р-5 «Об утверждении методических рекомендаций «Региональный стандарт внешнего вида нестационарных строений, сооружений на территории Московской области», решением Совета депутатов городского округа  Долгопрудный Московской области о т 05.06.2020 № 33-нр «Об утверждении Порядка организации и проведения общественных обсуждений по вопросам градостроительной деятельности в городском округе Долгопрудный Московской области», решением Совета депутатов городского округа Долгопрудный Московской области  от 05.06.2020  № 34-нр «Об утверждении Порядка </w:t>
      </w:r>
      <w:r w:rsidRPr="00A01D99">
        <w:rPr>
          <w:rFonts w:ascii="Arial" w:hAnsi="Arial" w:cs="Arial"/>
          <w:bCs/>
          <w:sz w:val="24"/>
          <w:szCs w:val="24"/>
        </w:rPr>
        <w:t xml:space="preserve">предоставления предложений и замечаний по вопросу, рассматриваемому на общественных обсуждениях в сфере градостроительной деятельности в городском округе Долгопрудный Московской области», </w:t>
      </w:r>
      <w:r w:rsidRPr="00A01D99">
        <w:rPr>
          <w:rFonts w:ascii="Arial" w:hAnsi="Arial" w:cs="Arial"/>
          <w:color w:val="000000"/>
          <w:sz w:val="24"/>
          <w:szCs w:val="24"/>
        </w:rPr>
        <w:t>на основании Устава городского округа Долгопрудный Московской области</w:t>
      </w:r>
    </w:p>
    <w:p w:rsidR="0005174E" w:rsidRPr="00A01D99" w:rsidRDefault="0005174E" w:rsidP="0005174E">
      <w:pPr>
        <w:pStyle w:val="ConsPlusNormal"/>
        <w:tabs>
          <w:tab w:val="left" w:pos="1134"/>
        </w:tabs>
        <w:spacing w:line="360" w:lineRule="auto"/>
        <w:ind w:firstLine="540"/>
        <w:jc w:val="center"/>
        <w:rPr>
          <w:rFonts w:ascii="Arial" w:hAnsi="Arial" w:cs="Arial"/>
          <w:b/>
          <w:sz w:val="24"/>
          <w:szCs w:val="24"/>
        </w:rPr>
      </w:pPr>
      <w:r w:rsidRPr="00A01D99">
        <w:rPr>
          <w:rFonts w:ascii="Arial" w:hAnsi="Arial" w:cs="Arial"/>
          <w:b/>
          <w:sz w:val="24"/>
          <w:szCs w:val="24"/>
        </w:rPr>
        <w:t>Р Е Ш И Л:</w:t>
      </w:r>
    </w:p>
    <w:p w:rsidR="0005174E" w:rsidRPr="00A01D99" w:rsidRDefault="0005174E" w:rsidP="0005174E">
      <w:pPr>
        <w:pStyle w:val="ConsPlusNormal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A01D99">
        <w:rPr>
          <w:rFonts w:ascii="Arial" w:hAnsi="Arial" w:cs="Arial"/>
          <w:sz w:val="24"/>
          <w:szCs w:val="24"/>
        </w:rPr>
        <w:t>Утвердить прилагаемые изменения и дополнения в «Правила благоустройства территории городского округа Долгопрудный Московской области</w:t>
      </w:r>
      <w:r w:rsidR="00BA3E86">
        <w:rPr>
          <w:rFonts w:ascii="Arial" w:hAnsi="Arial" w:cs="Arial"/>
          <w:sz w:val="24"/>
          <w:szCs w:val="24"/>
        </w:rPr>
        <w:t>», утвержденные решением Совета</w:t>
      </w:r>
      <w:bookmarkStart w:id="1" w:name="_GoBack"/>
      <w:bookmarkEnd w:id="1"/>
      <w:r w:rsidRPr="00A01D99">
        <w:rPr>
          <w:rFonts w:ascii="Arial" w:hAnsi="Arial" w:cs="Arial"/>
          <w:sz w:val="24"/>
          <w:szCs w:val="24"/>
        </w:rPr>
        <w:t xml:space="preserve"> депутатов городского округа Долгопрудный Московской области </w:t>
      </w:r>
      <w:r w:rsidRPr="00A01D99">
        <w:rPr>
          <w:rFonts w:ascii="Arial" w:hAnsi="Arial" w:cs="Arial"/>
          <w:sz w:val="24"/>
          <w:szCs w:val="24"/>
        </w:rPr>
        <w:br/>
        <w:t>от 22.03.2021 № 19-нр» (далее – решение).</w:t>
      </w:r>
    </w:p>
    <w:p w:rsidR="0005174E" w:rsidRPr="00A01D99" w:rsidRDefault="0005174E" w:rsidP="0005174E">
      <w:pPr>
        <w:pStyle w:val="ConsPlusNormal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A01D99">
        <w:rPr>
          <w:rFonts w:ascii="Arial" w:hAnsi="Arial" w:cs="Arial"/>
          <w:sz w:val="24"/>
          <w:szCs w:val="24"/>
        </w:rPr>
        <w:t>Опубликовать настоящее решение с приложением в официальном печатном средстве массовой информации городского округа Долгопрудный «Вестник «Долгопрудный».</w:t>
      </w:r>
    </w:p>
    <w:p w:rsidR="0005174E" w:rsidRPr="00A01D99" w:rsidRDefault="0005174E" w:rsidP="0005174E">
      <w:pPr>
        <w:pStyle w:val="ConsPlusNormal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A01D99">
        <w:rPr>
          <w:rFonts w:ascii="Arial" w:hAnsi="Arial" w:cs="Arial"/>
          <w:sz w:val="24"/>
          <w:szCs w:val="24"/>
        </w:rPr>
        <w:t>Настоящее решение вступает в силу со дня официального опубликования в официальном печатном средстве массовой информации городского округа Долгопрудный «Вестник «Долгопрудный».</w:t>
      </w:r>
    </w:p>
    <w:p w:rsidR="0005174E" w:rsidRDefault="0005174E" w:rsidP="0005174E">
      <w:pPr>
        <w:pStyle w:val="ConsPlusNormal"/>
        <w:rPr>
          <w:rFonts w:ascii="Arial" w:hAnsi="Arial" w:cs="Arial"/>
          <w:b/>
          <w:sz w:val="24"/>
          <w:szCs w:val="24"/>
        </w:rPr>
      </w:pPr>
    </w:p>
    <w:p w:rsidR="0005174E" w:rsidRPr="00A01D99" w:rsidRDefault="0005174E" w:rsidP="0005174E">
      <w:pPr>
        <w:pStyle w:val="ConsPlusNormal"/>
        <w:rPr>
          <w:rFonts w:ascii="Arial" w:hAnsi="Arial" w:cs="Arial"/>
          <w:b/>
          <w:sz w:val="24"/>
          <w:szCs w:val="24"/>
        </w:rPr>
      </w:pPr>
      <w:r w:rsidRPr="00A01D99">
        <w:rPr>
          <w:rFonts w:ascii="Arial" w:hAnsi="Arial" w:cs="Arial"/>
          <w:b/>
          <w:sz w:val="24"/>
          <w:szCs w:val="24"/>
        </w:rPr>
        <w:t>Глава городского округа</w:t>
      </w:r>
    </w:p>
    <w:p w:rsidR="0005174E" w:rsidRPr="00A01D99" w:rsidRDefault="0005174E" w:rsidP="0005174E">
      <w:pPr>
        <w:pStyle w:val="ConsPlusNormal"/>
        <w:rPr>
          <w:rFonts w:ascii="Arial" w:hAnsi="Arial" w:cs="Arial"/>
          <w:b/>
          <w:sz w:val="24"/>
          <w:szCs w:val="24"/>
        </w:rPr>
      </w:pPr>
      <w:r w:rsidRPr="00A01D99">
        <w:rPr>
          <w:rFonts w:ascii="Arial" w:hAnsi="Arial" w:cs="Arial"/>
          <w:b/>
          <w:sz w:val="24"/>
          <w:szCs w:val="24"/>
        </w:rPr>
        <w:t>Долгопрудный Московской области                                    В.Ю. Юдин</w:t>
      </w:r>
    </w:p>
    <w:p w:rsidR="0005174E" w:rsidRPr="00A01D99" w:rsidRDefault="0005174E" w:rsidP="0005174E">
      <w:pPr>
        <w:pStyle w:val="ConsPlusNormal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01D99">
        <w:rPr>
          <w:rFonts w:ascii="Arial" w:hAnsi="Arial" w:cs="Arial"/>
          <w:sz w:val="24"/>
          <w:szCs w:val="24"/>
        </w:rPr>
        <w:t>«__</w:t>
      </w:r>
      <w:proofErr w:type="gramStart"/>
      <w:r w:rsidRPr="00A01D99">
        <w:rPr>
          <w:rFonts w:ascii="Arial" w:hAnsi="Arial" w:cs="Arial"/>
          <w:sz w:val="24"/>
          <w:szCs w:val="24"/>
        </w:rPr>
        <w:t>_»_</w:t>
      </w:r>
      <w:proofErr w:type="gramEnd"/>
      <w:r w:rsidRPr="00A01D99">
        <w:rPr>
          <w:rFonts w:ascii="Arial" w:hAnsi="Arial" w:cs="Arial"/>
          <w:sz w:val="24"/>
          <w:szCs w:val="24"/>
        </w:rPr>
        <w:t>_________2021 года</w:t>
      </w:r>
    </w:p>
    <w:p w:rsidR="0005174E" w:rsidRPr="00A01D99" w:rsidRDefault="0005174E" w:rsidP="0005174E">
      <w:pPr>
        <w:pStyle w:val="ConsPlusNormal"/>
        <w:jc w:val="both"/>
        <w:rPr>
          <w:rFonts w:ascii="Arial" w:hAnsi="Arial" w:cs="Arial"/>
          <w:b/>
          <w:sz w:val="24"/>
          <w:szCs w:val="24"/>
        </w:rPr>
      </w:pPr>
      <w:r w:rsidRPr="00A01D99">
        <w:rPr>
          <w:rFonts w:ascii="Arial" w:hAnsi="Arial" w:cs="Arial"/>
          <w:b/>
          <w:sz w:val="24"/>
          <w:szCs w:val="24"/>
        </w:rPr>
        <w:t>Председатель Совета депутатов городского</w:t>
      </w:r>
    </w:p>
    <w:p w:rsidR="0005174E" w:rsidRPr="00A01D99" w:rsidRDefault="0005174E" w:rsidP="0005174E">
      <w:pPr>
        <w:pStyle w:val="ConsPlusNormal"/>
        <w:jc w:val="both"/>
        <w:rPr>
          <w:rFonts w:ascii="Arial" w:hAnsi="Arial" w:cs="Arial"/>
          <w:b/>
          <w:sz w:val="24"/>
          <w:szCs w:val="24"/>
        </w:rPr>
      </w:pPr>
      <w:r w:rsidRPr="00A01D99">
        <w:rPr>
          <w:rFonts w:ascii="Arial" w:hAnsi="Arial" w:cs="Arial"/>
          <w:b/>
          <w:sz w:val="24"/>
          <w:szCs w:val="24"/>
        </w:rPr>
        <w:t>округа Долгопрудный Московской области                         Д.В. Балабанов</w:t>
      </w:r>
    </w:p>
    <w:p w:rsidR="0005174E" w:rsidRPr="00A01D99" w:rsidRDefault="0005174E" w:rsidP="0005174E">
      <w:pPr>
        <w:pStyle w:val="ConsPlusNormal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01D99">
        <w:rPr>
          <w:rFonts w:ascii="Arial" w:hAnsi="Arial" w:cs="Arial"/>
          <w:sz w:val="24"/>
          <w:szCs w:val="24"/>
        </w:rPr>
        <w:t>«__</w:t>
      </w:r>
      <w:proofErr w:type="gramStart"/>
      <w:r w:rsidRPr="00A01D99">
        <w:rPr>
          <w:rFonts w:ascii="Arial" w:hAnsi="Arial" w:cs="Arial"/>
          <w:sz w:val="24"/>
          <w:szCs w:val="24"/>
        </w:rPr>
        <w:t>_»_</w:t>
      </w:r>
      <w:proofErr w:type="gramEnd"/>
      <w:r w:rsidRPr="00A01D99">
        <w:rPr>
          <w:rFonts w:ascii="Arial" w:hAnsi="Arial" w:cs="Arial"/>
          <w:sz w:val="24"/>
          <w:szCs w:val="24"/>
        </w:rPr>
        <w:t>_________2021 года</w:t>
      </w:r>
    </w:p>
    <w:p w:rsidR="0005174E" w:rsidRPr="00A01D99" w:rsidRDefault="0005174E" w:rsidP="0005174E">
      <w:pPr>
        <w:pStyle w:val="ConsPlusNormal"/>
        <w:ind w:left="-142"/>
        <w:jc w:val="both"/>
        <w:rPr>
          <w:rFonts w:ascii="Arial" w:hAnsi="Arial" w:cs="Arial"/>
          <w:sz w:val="24"/>
          <w:szCs w:val="24"/>
        </w:rPr>
      </w:pPr>
      <w:r w:rsidRPr="00A01D99">
        <w:rPr>
          <w:rFonts w:ascii="Arial" w:hAnsi="Arial" w:cs="Arial"/>
          <w:sz w:val="24"/>
          <w:szCs w:val="24"/>
        </w:rPr>
        <w:t xml:space="preserve">Принято на заседании Совета депутатов </w:t>
      </w:r>
    </w:p>
    <w:p w:rsidR="0005174E" w:rsidRDefault="0005174E" w:rsidP="0005174E">
      <w:pPr>
        <w:pStyle w:val="ConsPlusNormal"/>
        <w:ind w:left="-142"/>
        <w:jc w:val="both"/>
        <w:rPr>
          <w:rFonts w:ascii="Arial" w:hAnsi="Arial" w:cs="Arial"/>
          <w:sz w:val="24"/>
          <w:szCs w:val="24"/>
        </w:rPr>
      </w:pPr>
      <w:r w:rsidRPr="00A01D99">
        <w:rPr>
          <w:rFonts w:ascii="Arial" w:hAnsi="Arial" w:cs="Arial"/>
          <w:sz w:val="24"/>
          <w:szCs w:val="24"/>
        </w:rPr>
        <w:t>городского округа Долгопрудный Московской области</w:t>
      </w:r>
      <w:r>
        <w:rPr>
          <w:rFonts w:ascii="Arial" w:hAnsi="Arial" w:cs="Arial"/>
          <w:sz w:val="24"/>
          <w:szCs w:val="24"/>
        </w:rPr>
        <w:t xml:space="preserve"> </w:t>
      </w:r>
    </w:p>
    <w:p w:rsidR="0005174E" w:rsidRPr="00A01D99" w:rsidRDefault="0005174E" w:rsidP="0005174E">
      <w:pPr>
        <w:pStyle w:val="ConsPlusNormal"/>
        <w:ind w:left="-142"/>
        <w:jc w:val="both"/>
        <w:rPr>
          <w:rFonts w:ascii="Arial" w:hAnsi="Arial" w:cs="Arial"/>
          <w:b/>
          <w:bCs/>
          <w:sz w:val="24"/>
          <w:szCs w:val="24"/>
        </w:rPr>
      </w:pPr>
      <w:r w:rsidRPr="00A01D99">
        <w:rPr>
          <w:rFonts w:ascii="Arial" w:hAnsi="Arial" w:cs="Arial"/>
          <w:sz w:val="24"/>
          <w:szCs w:val="24"/>
        </w:rPr>
        <w:t>«____» __________ 2021 года</w:t>
      </w:r>
    </w:p>
    <w:p w:rsidR="0005174E" w:rsidRPr="00A01D99" w:rsidRDefault="0005174E" w:rsidP="0005174E">
      <w:pPr>
        <w:pStyle w:val="ConsPlusNonformat"/>
        <w:ind w:left="4253"/>
        <w:jc w:val="right"/>
        <w:rPr>
          <w:rFonts w:ascii="Arial" w:hAnsi="Arial" w:cs="Arial"/>
          <w:b/>
          <w:bCs/>
          <w:sz w:val="24"/>
          <w:szCs w:val="24"/>
        </w:rPr>
      </w:pPr>
      <w:r w:rsidRPr="00A01D99">
        <w:rPr>
          <w:rFonts w:ascii="Arial" w:hAnsi="Arial" w:cs="Arial"/>
          <w:b/>
          <w:bCs/>
          <w:sz w:val="24"/>
          <w:szCs w:val="24"/>
        </w:rPr>
        <w:lastRenderedPageBreak/>
        <w:t>ПРОЕКТ</w:t>
      </w:r>
    </w:p>
    <w:p w:rsidR="0005174E" w:rsidRPr="00A01D99" w:rsidRDefault="0005174E" w:rsidP="0005174E">
      <w:pPr>
        <w:pStyle w:val="ConsPlusNonformat"/>
        <w:ind w:left="4253"/>
        <w:rPr>
          <w:rFonts w:ascii="Arial" w:hAnsi="Arial" w:cs="Arial"/>
          <w:b/>
          <w:bCs/>
          <w:sz w:val="24"/>
          <w:szCs w:val="24"/>
        </w:rPr>
      </w:pPr>
    </w:p>
    <w:p w:rsidR="0005174E" w:rsidRPr="00A01D99" w:rsidRDefault="0005174E" w:rsidP="0005174E">
      <w:pPr>
        <w:pStyle w:val="ConsPlusNonformat"/>
        <w:ind w:left="5954"/>
        <w:rPr>
          <w:rFonts w:ascii="Arial" w:hAnsi="Arial" w:cs="Arial"/>
          <w:sz w:val="24"/>
          <w:szCs w:val="24"/>
        </w:rPr>
      </w:pPr>
      <w:r w:rsidRPr="00A01D99">
        <w:rPr>
          <w:rFonts w:ascii="Arial" w:hAnsi="Arial" w:cs="Arial"/>
          <w:sz w:val="24"/>
          <w:szCs w:val="24"/>
        </w:rPr>
        <w:t>Утверждены</w:t>
      </w:r>
    </w:p>
    <w:p w:rsidR="0005174E" w:rsidRPr="00A01D99" w:rsidRDefault="0005174E" w:rsidP="0005174E">
      <w:pPr>
        <w:pStyle w:val="ConsPlusNonformat"/>
        <w:ind w:left="595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Решением</w:t>
      </w:r>
      <w:r w:rsidRPr="00A01D99">
        <w:rPr>
          <w:rFonts w:ascii="Arial" w:hAnsi="Arial" w:cs="Arial"/>
          <w:sz w:val="24"/>
          <w:szCs w:val="24"/>
        </w:rPr>
        <w:t xml:space="preserve">    Совета    депутатов</w:t>
      </w:r>
    </w:p>
    <w:p w:rsidR="0005174E" w:rsidRPr="00A01D99" w:rsidRDefault="0005174E" w:rsidP="0005174E">
      <w:pPr>
        <w:pStyle w:val="ConsPlusNonformat"/>
        <w:ind w:left="5954"/>
        <w:rPr>
          <w:rFonts w:ascii="Arial" w:hAnsi="Arial" w:cs="Arial"/>
          <w:sz w:val="24"/>
          <w:szCs w:val="24"/>
        </w:rPr>
      </w:pPr>
      <w:r w:rsidRPr="00A01D99">
        <w:rPr>
          <w:rFonts w:ascii="Arial" w:hAnsi="Arial" w:cs="Arial"/>
          <w:sz w:val="24"/>
          <w:szCs w:val="24"/>
        </w:rPr>
        <w:t>городского округа Долгопрудный Московской области</w:t>
      </w:r>
    </w:p>
    <w:p w:rsidR="0005174E" w:rsidRPr="00A01D99" w:rsidRDefault="0005174E" w:rsidP="0005174E">
      <w:pPr>
        <w:pStyle w:val="a5"/>
        <w:spacing w:line="315" w:lineRule="atLeast"/>
        <w:ind w:left="5954"/>
        <w:rPr>
          <w:rFonts w:ascii="Arial" w:hAnsi="Arial" w:cs="Arial"/>
          <w:b/>
          <w:bCs/>
          <w:color w:val="000000"/>
        </w:rPr>
      </w:pPr>
      <w:r w:rsidRPr="00A01D99">
        <w:rPr>
          <w:rFonts w:ascii="Arial" w:hAnsi="Arial" w:cs="Arial"/>
        </w:rPr>
        <w:t>от ____________№ ______________</w:t>
      </w:r>
    </w:p>
    <w:p w:rsidR="0005174E" w:rsidRPr="00A01D99" w:rsidRDefault="0005174E" w:rsidP="0005174E">
      <w:pPr>
        <w:pStyle w:val="ConsPlusTitle"/>
        <w:ind w:left="5954"/>
        <w:rPr>
          <w:rFonts w:ascii="Arial" w:hAnsi="Arial" w:cs="Arial"/>
          <w:color w:val="000000"/>
          <w:sz w:val="24"/>
          <w:szCs w:val="24"/>
        </w:rPr>
      </w:pPr>
    </w:p>
    <w:p w:rsidR="0005174E" w:rsidRPr="00A01D99" w:rsidRDefault="0005174E" w:rsidP="0005174E">
      <w:pPr>
        <w:pStyle w:val="ConsPlusTitle"/>
        <w:ind w:left="5954"/>
        <w:rPr>
          <w:rFonts w:ascii="Arial" w:hAnsi="Arial" w:cs="Arial"/>
          <w:color w:val="000000"/>
          <w:sz w:val="24"/>
          <w:szCs w:val="24"/>
        </w:rPr>
      </w:pPr>
    </w:p>
    <w:p w:rsidR="0005174E" w:rsidRPr="00A01D99" w:rsidRDefault="0005174E" w:rsidP="0005174E">
      <w:pPr>
        <w:pStyle w:val="ConsPlusTitle"/>
        <w:ind w:left="5670"/>
        <w:rPr>
          <w:rFonts w:ascii="Arial" w:hAnsi="Arial" w:cs="Arial"/>
          <w:color w:val="000000"/>
          <w:sz w:val="24"/>
          <w:szCs w:val="24"/>
        </w:rPr>
      </w:pPr>
    </w:p>
    <w:p w:rsidR="0005174E" w:rsidRPr="00A01D99" w:rsidRDefault="0005174E" w:rsidP="0005174E">
      <w:pPr>
        <w:pStyle w:val="ConsPlusTitle"/>
        <w:ind w:left="5670"/>
        <w:rPr>
          <w:rFonts w:ascii="Arial" w:hAnsi="Arial" w:cs="Arial"/>
          <w:color w:val="000000"/>
          <w:sz w:val="24"/>
          <w:szCs w:val="24"/>
        </w:rPr>
      </w:pPr>
    </w:p>
    <w:p w:rsidR="0005174E" w:rsidRPr="00A01D99" w:rsidRDefault="0005174E" w:rsidP="0005174E">
      <w:pPr>
        <w:pStyle w:val="ConsPlusTitle"/>
        <w:ind w:left="5670"/>
        <w:rPr>
          <w:rFonts w:ascii="Arial" w:hAnsi="Arial" w:cs="Arial"/>
          <w:color w:val="000000"/>
          <w:sz w:val="24"/>
          <w:szCs w:val="24"/>
        </w:rPr>
      </w:pPr>
    </w:p>
    <w:p w:rsidR="0005174E" w:rsidRPr="00A01D99" w:rsidRDefault="0005174E" w:rsidP="0005174E">
      <w:pPr>
        <w:pStyle w:val="ConsPlusTitle"/>
        <w:ind w:left="5670"/>
        <w:rPr>
          <w:rFonts w:ascii="Arial" w:hAnsi="Arial" w:cs="Arial"/>
          <w:color w:val="000000"/>
          <w:sz w:val="24"/>
          <w:szCs w:val="24"/>
        </w:rPr>
      </w:pPr>
    </w:p>
    <w:p w:rsidR="0005174E" w:rsidRPr="00A01D99" w:rsidRDefault="0005174E" w:rsidP="0005174E">
      <w:pPr>
        <w:pStyle w:val="ConsPlusTitle"/>
        <w:ind w:left="5670"/>
        <w:rPr>
          <w:rFonts w:ascii="Arial" w:hAnsi="Arial" w:cs="Arial"/>
          <w:color w:val="000000"/>
          <w:sz w:val="24"/>
          <w:szCs w:val="24"/>
        </w:rPr>
      </w:pPr>
    </w:p>
    <w:p w:rsidR="0005174E" w:rsidRPr="00A01D99" w:rsidRDefault="0005174E" w:rsidP="0005174E">
      <w:pPr>
        <w:pStyle w:val="ConsPlusTitle"/>
        <w:ind w:left="5670"/>
        <w:rPr>
          <w:rFonts w:ascii="Arial" w:hAnsi="Arial" w:cs="Arial"/>
          <w:color w:val="000000"/>
          <w:sz w:val="24"/>
          <w:szCs w:val="24"/>
        </w:rPr>
      </w:pPr>
    </w:p>
    <w:p w:rsidR="0005174E" w:rsidRPr="00A01D99" w:rsidRDefault="0005174E" w:rsidP="0005174E">
      <w:pPr>
        <w:pStyle w:val="ConsPlusTitle"/>
        <w:ind w:left="5670"/>
        <w:rPr>
          <w:rFonts w:ascii="Arial" w:hAnsi="Arial" w:cs="Arial"/>
          <w:color w:val="000000"/>
          <w:sz w:val="24"/>
          <w:szCs w:val="24"/>
        </w:rPr>
      </w:pPr>
    </w:p>
    <w:p w:rsidR="0005174E" w:rsidRPr="00A01D99" w:rsidRDefault="0005174E" w:rsidP="0005174E">
      <w:pPr>
        <w:pStyle w:val="ConsPlusTitle"/>
        <w:ind w:left="5670"/>
        <w:rPr>
          <w:rFonts w:ascii="Arial" w:hAnsi="Arial" w:cs="Arial"/>
          <w:color w:val="000000"/>
          <w:sz w:val="24"/>
          <w:szCs w:val="24"/>
        </w:rPr>
      </w:pPr>
    </w:p>
    <w:p w:rsidR="0005174E" w:rsidRPr="00A01D99" w:rsidRDefault="0005174E" w:rsidP="0005174E">
      <w:pPr>
        <w:pStyle w:val="ConsPlusTitle"/>
        <w:ind w:left="5670"/>
        <w:rPr>
          <w:rFonts w:ascii="Arial" w:hAnsi="Arial" w:cs="Arial"/>
          <w:color w:val="000000"/>
          <w:sz w:val="24"/>
          <w:szCs w:val="24"/>
        </w:rPr>
      </w:pPr>
    </w:p>
    <w:p w:rsidR="0005174E" w:rsidRPr="00A01D99" w:rsidRDefault="0005174E" w:rsidP="0005174E">
      <w:pPr>
        <w:pStyle w:val="ConsPlusTitle"/>
        <w:jc w:val="center"/>
        <w:rPr>
          <w:rFonts w:ascii="Arial" w:hAnsi="Arial" w:cs="Arial"/>
          <w:color w:val="000000"/>
          <w:sz w:val="24"/>
          <w:szCs w:val="24"/>
        </w:rPr>
      </w:pPr>
    </w:p>
    <w:p w:rsidR="0005174E" w:rsidRPr="00A01D99" w:rsidRDefault="0005174E" w:rsidP="0005174E">
      <w:pPr>
        <w:pStyle w:val="ConsPlusTitle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Изменения и дополнения в </w:t>
      </w:r>
      <w:r w:rsidRPr="00A01D99">
        <w:rPr>
          <w:rFonts w:ascii="Arial" w:hAnsi="Arial" w:cs="Arial"/>
          <w:color w:val="000000"/>
          <w:sz w:val="24"/>
          <w:szCs w:val="24"/>
        </w:rPr>
        <w:t xml:space="preserve">Правила благоустройства территории городского округа </w:t>
      </w:r>
      <w:r>
        <w:rPr>
          <w:rFonts w:ascii="Arial" w:hAnsi="Arial" w:cs="Arial"/>
          <w:color w:val="000000"/>
          <w:sz w:val="24"/>
          <w:szCs w:val="24"/>
        </w:rPr>
        <w:t>Долгопрудный Московской области</w:t>
      </w:r>
    </w:p>
    <w:p w:rsidR="0005174E" w:rsidRPr="00A01D99" w:rsidRDefault="0005174E" w:rsidP="0005174E">
      <w:pPr>
        <w:pStyle w:val="ConsPlusNormal"/>
        <w:ind w:left="5387"/>
        <w:jc w:val="both"/>
        <w:outlineLvl w:val="0"/>
        <w:rPr>
          <w:rFonts w:ascii="Arial" w:hAnsi="Arial" w:cs="Arial"/>
          <w:sz w:val="24"/>
          <w:szCs w:val="24"/>
        </w:rPr>
      </w:pPr>
    </w:p>
    <w:p w:rsidR="0005174E" w:rsidRPr="00A01D99" w:rsidRDefault="0005174E" w:rsidP="0005174E">
      <w:pPr>
        <w:pStyle w:val="a5"/>
        <w:spacing w:line="240" w:lineRule="auto"/>
        <w:ind w:left="720"/>
        <w:jc w:val="center"/>
        <w:rPr>
          <w:rFonts w:ascii="Arial" w:hAnsi="Arial" w:cs="Arial"/>
          <w:color w:val="000000"/>
        </w:rPr>
      </w:pPr>
    </w:p>
    <w:p w:rsidR="0005174E" w:rsidRPr="00A01D99" w:rsidRDefault="0005174E" w:rsidP="0005174E">
      <w:pPr>
        <w:pStyle w:val="a5"/>
        <w:spacing w:line="240" w:lineRule="auto"/>
        <w:ind w:left="720"/>
        <w:jc w:val="center"/>
        <w:rPr>
          <w:rFonts w:ascii="Arial" w:hAnsi="Arial" w:cs="Arial"/>
          <w:color w:val="000000"/>
        </w:rPr>
      </w:pPr>
    </w:p>
    <w:p w:rsidR="0005174E" w:rsidRPr="00A01D99" w:rsidRDefault="0005174E" w:rsidP="0005174E">
      <w:pPr>
        <w:pStyle w:val="a5"/>
        <w:spacing w:line="240" w:lineRule="auto"/>
        <w:ind w:left="720"/>
        <w:jc w:val="center"/>
        <w:rPr>
          <w:rFonts w:ascii="Arial" w:hAnsi="Arial" w:cs="Arial"/>
          <w:color w:val="000000"/>
        </w:rPr>
      </w:pPr>
    </w:p>
    <w:p w:rsidR="0005174E" w:rsidRPr="00A01D99" w:rsidRDefault="0005174E" w:rsidP="0005174E">
      <w:pPr>
        <w:pStyle w:val="a5"/>
        <w:spacing w:line="240" w:lineRule="auto"/>
        <w:ind w:left="720"/>
        <w:jc w:val="center"/>
        <w:rPr>
          <w:rFonts w:ascii="Arial" w:hAnsi="Arial" w:cs="Arial"/>
          <w:color w:val="000000"/>
        </w:rPr>
      </w:pPr>
    </w:p>
    <w:p w:rsidR="0005174E" w:rsidRPr="00A01D99" w:rsidRDefault="0005174E" w:rsidP="0005174E">
      <w:pPr>
        <w:pStyle w:val="a5"/>
        <w:spacing w:line="240" w:lineRule="auto"/>
        <w:ind w:left="720"/>
        <w:jc w:val="center"/>
        <w:rPr>
          <w:rFonts w:ascii="Arial" w:hAnsi="Arial" w:cs="Arial"/>
          <w:color w:val="000000"/>
        </w:rPr>
      </w:pPr>
    </w:p>
    <w:p w:rsidR="0005174E" w:rsidRPr="00A01D99" w:rsidRDefault="0005174E" w:rsidP="0005174E">
      <w:pPr>
        <w:pStyle w:val="a5"/>
        <w:spacing w:line="240" w:lineRule="auto"/>
        <w:ind w:left="720"/>
        <w:jc w:val="center"/>
        <w:rPr>
          <w:rFonts w:ascii="Arial" w:hAnsi="Arial" w:cs="Arial"/>
          <w:color w:val="000000"/>
        </w:rPr>
      </w:pPr>
    </w:p>
    <w:p w:rsidR="0005174E" w:rsidRPr="00A01D99" w:rsidRDefault="0005174E" w:rsidP="0005174E">
      <w:pPr>
        <w:pStyle w:val="a5"/>
        <w:spacing w:line="240" w:lineRule="auto"/>
        <w:ind w:left="720"/>
        <w:jc w:val="center"/>
        <w:rPr>
          <w:rFonts w:ascii="Arial" w:hAnsi="Arial" w:cs="Arial"/>
          <w:color w:val="000000"/>
        </w:rPr>
      </w:pPr>
    </w:p>
    <w:p w:rsidR="0005174E" w:rsidRDefault="0005174E" w:rsidP="0005174E">
      <w:pPr>
        <w:pStyle w:val="a5"/>
        <w:spacing w:line="240" w:lineRule="auto"/>
        <w:ind w:left="720"/>
        <w:jc w:val="center"/>
        <w:rPr>
          <w:rFonts w:ascii="Arial" w:hAnsi="Arial" w:cs="Arial"/>
          <w:color w:val="000000"/>
        </w:rPr>
      </w:pPr>
    </w:p>
    <w:p w:rsidR="0005174E" w:rsidRDefault="0005174E" w:rsidP="0005174E">
      <w:pPr>
        <w:pStyle w:val="a5"/>
        <w:spacing w:line="240" w:lineRule="auto"/>
        <w:ind w:left="720"/>
        <w:jc w:val="center"/>
        <w:rPr>
          <w:rFonts w:ascii="Arial" w:hAnsi="Arial" w:cs="Arial"/>
          <w:color w:val="000000"/>
        </w:rPr>
      </w:pPr>
    </w:p>
    <w:p w:rsidR="0005174E" w:rsidRDefault="0005174E" w:rsidP="0005174E">
      <w:pPr>
        <w:pStyle w:val="a5"/>
        <w:spacing w:line="240" w:lineRule="auto"/>
        <w:ind w:left="720"/>
        <w:jc w:val="center"/>
        <w:rPr>
          <w:rFonts w:ascii="Arial" w:hAnsi="Arial" w:cs="Arial"/>
          <w:color w:val="000000"/>
        </w:rPr>
      </w:pPr>
    </w:p>
    <w:p w:rsidR="0005174E" w:rsidRDefault="0005174E" w:rsidP="0005174E">
      <w:pPr>
        <w:pStyle w:val="a5"/>
        <w:spacing w:line="240" w:lineRule="auto"/>
        <w:ind w:left="720"/>
        <w:jc w:val="center"/>
        <w:rPr>
          <w:rFonts w:ascii="Arial" w:hAnsi="Arial" w:cs="Arial"/>
          <w:color w:val="000000"/>
        </w:rPr>
      </w:pPr>
    </w:p>
    <w:p w:rsidR="0005174E" w:rsidRDefault="0005174E" w:rsidP="0005174E">
      <w:pPr>
        <w:pStyle w:val="a5"/>
        <w:spacing w:line="240" w:lineRule="auto"/>
        <w:ind w:left="720"/>
        <w:jc w:val="center"/>
        <w:rPr>
          <w:rFonts w:ascii="Arial" w:hAnsi="Arial" w:cs="Arial"/>
          <w:color w:val="000000"/>
        </w:rPr>
      </w:pPr>
    </w:p>
    <w:p w:rsidR="0005174E" w:rsidRDefault="0005174E" w:rsidP="0005174E">
      <w:pPr>
        <w:pStyle w:val="a5"/>
        <w:spacing w:line="240" w:lineRule="auto"/>
        <w:ind w:left="720"/>
        <w:jc w:val="center"/>
        <w:rPr>
          <w:rFonts w:ascii="Arial" w:hAnsi="Arial" w:cs="Arial"/>
          <w:color w:val="000000"/>
        </w:rPr>
      </w:pPr>
    </w:p>
    <w:p w:rsidR="0005174E" w:rsidRDefault="0005174E" w:rsidP="0005174E">
      <w:pPr>
        <w:pStyle w:val="a5"/>
        <w:spacing w:line="240" w:lineRule="auto"/>
        <w:ind w:left="720"/>
        <w:jc w:val="center"/>
        <w:rPr>
          <w:rFonts w:ascii="Arial" w:hAnsi="Arial" w:cs="Arial"/>
          <w:color w:val="000000"/>
        </w:rPr>
      </w:pPr>
    </w:p>
    <w:p w:rsidR="0005174E" w:rsidRDefault="0005174E" w:rsidP="0005174E">
      <w:pPr>
        <w:pStyle w:val="a5"/>
        <w:spacing w:line="240" w:lineRule="auto"/>
        <w:ind w:left="720"/>
        <w:jc w:val="center"/>
        <w:rPr>
          <w:rFonts w:ascii="Arial" w:hAnsi="Arial" w:cs="Arial"/>
          <w:color w:val="000000"/>
        </w:rPr>
      </w:pPr>
    </w:p>
    <w:p w:rsidR="0005174E" w:rsidRDefault="0005174E" w:rsidP="0005174E">
      <w:pPr>
        <w:pStyle w:val="a5"/>
        <w:spacing w:line="240" w:lineRule="auto"/>
        <w:ind w:left="720"/>
        <w:jc w:val="center"/>
        <w:rPr>
          <w:rFonts w:ascii="Arial" w:hAnsi="Arial" w:cs="Arial"/>
          <w:color w:val="000000"/>
        </w:rPr>
      </w:pPr>
    </w:p>
    <w:p w:rsidR="0005174E" w:rsidRPr="00A01D99" w:rsidRDefault="0005174E" w:rsidP="0005174E">
      <w:pPr>
        <w:pStyle w:val="a5"/>
        <w:spacing w:line="240" w:lineRule="auto"/>
        <w:ind w:left="720"/>
        <w:jc w:val="center"/>
        <w:rPr>
          <w:rFonts w:ascii="Arial" w:hAnsi="Arial" w:cs="Arial"/>
          <w:b/>
          <w:color w:val="000000"/>
        </w:rPr>
      </w:pPr>
      <w:r w:rsidRPr="00A01D99">
        <w:rPr>
          <w:rFonts w:ascii="Arial" w:hAnsi="Arial" w:cs="Arial"/>
          <w:b/>
          <w:color w:val="000000"/>
        </w:rPr>
        <w:t>Городской округ Долгопрудный</w:t>
      </w:r>
    </w:p>
    <w:p w:rsidR="0005174E" w:rsidRPr="00A01D99" w:rsidRDefault="0005174E" w:rsidP="0005174E">
      <w:pPr>
        <w:pStyle w:val="a5"/>
        <w:spacing w:line="240" w:lineRule="auto"/>
        <w:ind w:left="720"/>
        <w:jc w:val="center"/>
        <w:rPr>
          <w:rFonts w:ascii="Arial" w:hAnsi="Arial" w:cs="Arial"/>
          <w:b/>
          <w:color w:val="000000"/>
        </w:rPr>
      </w:pPr>
      <w:r w:rsidRPr="00A01D99">
        <w:rPr>
          <w:rFonts w:ascii="Arial" w:hAnsi="Arial" w:cs="Arial"/>
          <w:b/>
          <w:color w:val="000000"/>
        </w:rPr>
        <w:t>Московской области</w:t>
      </w:r>
    </w:p>
    <w:p w:rsidR="001C43B9" w:rsidRDefault="0005174E" w:rsidP="0005174E">
      <w:pPr>
        <w:pStyle w:val="a5"/>
        <w:spacing w:line="240" w:lineRule="auto"/>
        <w:ind w:left="720"/>
        <w:jc w:val="center"/>
      </w:pPr>
      <w:r w:rsidRPr="00A01D99">
        <w:rPr>
          <w:rFonts w:ascii="Arial" w:hAnsi="Arial" w:cs="Arial"/>
          <w:b/>
          <w:color w:val="000000"/>
        </w:rPr>
        <w:t>2021 год</w:t>
      </w:r>
    </w:p>
    <w:sectPr w:rsidR="001C43B9" w:rsidSect="0005174E">
      <w:footerReference w:type="default" r:id="rId7"/>
      <w:pgSz w:w="11906" w:h="16838"/>
      <w:pgMar w:top="567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1F33" w:rsidRDefault="00BA3E86">
    <w:pPr>
      <w:pStyle w:val="a3"/>
    </w:pPr>
  </w:p>
  <w:p w:rsidR="00371F33" w:rsidRDefault="00BA3E86">
    <w:pPr>
      <w:pStyle w:val="a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28A6659"/>
    <w:multiLevelType w:val="hybridMultilevel"/>
    <w:tmpl w:val="712ABAB8"/>
    <w:lvl w:ilvl="0" w:tplc="0419000F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74E"/>
    <w:rsid w:val="0005174E"/>
    <w:rsid w:val="001C43B9"/>
    <w:rsid w:val="00BA3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902FF2-8F8D-46AB-9537-82F913BC4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174E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5174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5174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5174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footer"/>
    <w:basedOn w:val="a"/>
    <w:link w:val="a4"/>
    <w:uiPriority w:val="99"/>
    <w:unhideWhenUsed/>
    <w:rsid w:val="000517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05174E"/>
    <w:rPr>
      <w:rFonts w:eastAsiaTheme="minorEastAsia"/>
      <w:lang w:eastAsia="ru-RU"/>
    </w:rPr>
  </w:style>
  <w:style w:type="paragraph" w:styleId="a5">
    <w:name w:val="Body Text"/>
    <w:basedOn w:val="a"/>
    <w:link w:val="a6"/>
    <w:rsid w:val="0005174E"/>
    <w:pPr>
      <w:suppressAutoHyphens/>
      <w:spacing w:after="14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rsid w:val="0005174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MOB&amp;n=314035&amp;date=18.12.2020" TargetMode="External"/><Relationship Id="rId5" Type="http://schemas.openxmlformats.org/officeDocument/2006/relationships/hyperlink" Target="https://login.consultant.ru/link/?req=doc&amp;base=LAW&amp;n=367308&amp;date=18.12.202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459</Words>
  <Characters>2618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Шашель Алексей Сергеевич</dc:creator>
  <cp:keywords/>
  <dc:description/>
  <cp:lastModifiedBy>Шашель Алексей Сергеевич</cp:lastModifiedBy>
  <cp:revision>2</cp:revision>
  <dcterms:created xsi:type="dcterms:W3CDTF">2021-08-10T14:02:00Z</dcterms:created>
  <dcterms:modified xsi:type="dcterms:W3CDTF">2021-08-10T14:18:00Z</dcterms:modified>
</cp:coreProperties>
</file>