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AE" w:rsidRDefault="00104EAE" w:rsidP="00104E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723900" cy="9048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EAE" w:rsidRDefault="00104EAE" w:rsidP="00104EAE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МОСКОВСКАЯ ОБЛАСТЬ </w:t>
      </w:r>
    </w:p>
    <w:p w:rsidR="00104EAE" w:rsidRDefault="00104EAE" w:rsidP="00104EAE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aps/>
          <w:sz w:val="40"/>
          <w:szCs w:val="40"/>
        </w:rPr>
      </w:pPr>
      <w:r>
        <w:rPr>
          <w:rFonts w:ascii="Arial CYR" w:hAnsi="Arial CYR" w:cs="Arial CYR"/>
          <w:b/>
          <w:bCs/>
          <w:caps/>
          <w:sz w:val="40"/>
          <w:szCs w:val="40"/>
        </w:rPr>
        <w:t>Территориальная избирательная комиссия города Долгопрудный</w:t>
      </w:r>
    </w:p>
    <w:p w:rsidR="00104EAE" w:rsidRDefault="00104EAE" w:rsidP="00104EAE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0F0EA8">
        <w:rPr>
          <w:rFonts w:ascii="Arial" w:hAnsi="Arial" w:cs="Arial"/>
          <w:b/>
          <w:bCs/>
        </w:rPr>
        <w:t>____________________________________________________________________________________</w:t>
      </w:r>
      <w:r>
        <w:rPr>
          <w:rFonts w:ascii="Arial" w:hAnsi="Arial" w:cs="Arial"/>
          <w:b/>
          <w:bCs/>
        </w:rPr>
        <w:t xml:space="preserve">     </w:t>
      </w:r>
      <w:r w:rsidRPr="000F0EA8">
        <w:rPr>
          <w:rFonts w:ascii="Arial" w:hAnsi="Arial" w:cs="Arial"/>
        </w:rPr>
        <w:t xml:space="preserve">141700, </w:t>
      </w:r>
      <w:r>
        <w:rPr>
          <w:rFonts w:ascii="Arial CYR" w:hAnsi="Arial CYR" w:cs="Arial CYR"/>
        </w:rPr>
        <w:t>Московская область</w:t>
      </w:r>
      <w:proofErr w:type="gramStart"/>
      <w:r>
        <w:rPr>
          <w:rFonts w:ascii="Arial CYR" w:hAnsi="Arial CYR" w:cs="Arial CYR"/>
        </w:rPr>
        <w:t>.</w:t>
      </w:r>
      <w:proofErr w:type="gramEnd"/>
      <w:r>
        <w:rPr>
          <w:rFonts w:ascii="Arial CYR" w:hAnsi="Arial CYR" w:cs="Arial CYR"/>
        </w:rPr>
        <w:t xml:space="preserve"> </w:t>
      </w:r>
      <w:proofErr w:type="gramStart"/>
      <w:r>
        <w:rPr>
          <w:rFonts w:ascii="Arial CYR" w:hAnsi="Arial CYR" w:cs="Arial CYR"/>
        </w:rPr>
        <w:t>г</w:t>
      </w:r>
      <w:proofErr w:type="gramEnd"/>
      <w:r>
        <w:rPr>
          <w:rFonts w:ascii="Arial CYR" w:hAnsi="Arial CYR" w:cs="Arial CYR"/>
        </w:rPr>
        <w:t xml:space="preserve">. Долгопрудный, пл. Собина, д.3, тел. </w:t>
      </w:r>
      <w:r w:rsidR="00B45DD1">
        <w:rPr>
          <w:rFonts w:ascii="Arial CYR" w:hAnsi="Arial CYR" w:cs="Arial CYR"/>
        </w:rPr>
        <w:t>408-87-38</w:t>
      </w:r>
    </w:p>
    <w:p w:rsidR="00104EAE" w:rsidRDefault="00104EAE" w:rsidP="00104EAE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104EAE" w:rsidRDefault="00104EAE" w:rsidP="00104EA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104EAE" w:rsidRPr="00A26FB4" w:rsidRDefault="00104EAE" w:rsidP="00104EA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104EAE" w:rsidRPr="00E92C39" w:rsidRDefault="00104EAE" w:rsidP="00104EAE">
      <w:pPr>
        <w:widowControl w:val="0"/>
        <w:autoSpaceDE w:val="0"/>
        <w:autoSpaceDN w:val="0"/>
        <w:adjustRightInd w:val="0"/>
        <w:spacing w:before="240" w:after="120"/>
        <w:rPr>
          <w:rFonts w:ascii="Arial CYR" w:hAnsi="Arial CYR" w:cs="Arial CYR"/>
          <w:sz w:val="24"/>
          <w:szCs w:val="24"/>
        </w:rPr>
      </w:pPr>
      <w:r w:rsidRPr="00E92C39">
        <w:rPr>
          <w:rFonts w:ascii="Arial CYR" w:hAnsi="Arial CYR" w:cs="Arial CYR"/>
          <w:sz w:val="24"/>
          <w:szCs w:val="24"/>
        </w:rPr>
        <w:t xml:space="preserve">от  </w:t>
      </w:r>
      <w:r w:rsidRPr="00E92C39">
        <w:rPr>
          <w:rFonts w:ascii="Arial" w:hAnsi="Arial" w:cs="Arial"/>
          <w:sz w:val="24"/>
          <w:szCs w:val="24"/>
        </w:rPr>
        <w:t>«</w:t>
      </w:r>
      <w:r w:rsidR="0059587C">
        <w:rPr>
          <w:rFonts w:ascii="Arial" w:hAnsi="Arial" w:cs="Arial"/>
          <w:sz w:val="24"/>
          <w:szCs w:val="24"/>
        </w:rPr>
        <w:t>18</w:t>
      </w:r>
      <w:r w:rsidRPr="00E92C39">
        <w:rPr>
          <w:rFonts w:ascii="Arial" w:hAnsi="Arial" w:cs="Arial"/>
          <w:sz w:val="24"/>
          <w:szCs w:val="24"/>
        </w:rPr>
        <w:t>» августа</w:t>
      </w:r>
      <w:r w:rsidRPr="00E92C39">
        <w:rPr>
          <w:rFonts w:ascii="Arial CYR" w:hAnsi="Arial CYR" w:cs="Arial CYR"/>
          <w:sz w:val="24"/>
          <w:szCs w:val="24"/>
        </w:rPr>
        <w:t xml:space="preserve"> 20</w:t>
      </w:r>
      <w:r w:rsidR="0059587C">
        <w:rPr>
          <w:rFonts w:ascii="Arial CYR" w:hAnsi="Arial CYR" w:cs="Arial CYR"/>
          <w:sz w:val="24"/>
          <w:szCs w:val="24"/>
        </w:rPr>
        <w:t>21</w:t>
      </w:r>
      <w:r w:rsidRPr="00E92C39">
        <w:rPr>
          <w:rFonts w:ascii="Arial CYR" w:hAnsi="Arial CYR" w:cs="Arial CYR"/>
          <w:sz w:val="24"/>
          <w:szCs w:val="24"/>
        </w:rPr>
        <w:t>года</w:t>
      </w:r>
      <w:r w:rsidRPr="00E92C39">
        <w:rPr>
          <w:rFonts w:ascii="Arial CYR" w:hAnsi="Arial CYR" w:cs="Arial CYR"/>
          <w:sz w:val="24"/>
          <w:szCs w:val="24"/>
        </w:rPr>
        <w:tab/>
      </w:r>
      <w:r w:rsidRPr="00E92C39">
        <w:rPr>
          <w:rFonts w:ascii="Arial CYR" w:hAnsi="Arial CYR" w:cs="Arial CYR"/>
          <w:sz w:val="24"/>
          <w:szCs w:val="24"/>
        </w:rPr>
        <w:tab/>
      </w:r>
      <w:r w:rsidRPr="00E92C39">
        <w:rPr>
          <w:rFonts w:ascii="Arial CYR" w:hAnsi="Arial CYR" w:cs="Arial CYR"/>
          <w:sz w:val="24"/>
          <w:szCs w:val="24"/>
        </w:rPr>
        <w:tab/>
      </w:r>
      <w:r w:rsidRPr="00E92C39">
        <w:rPr>
          <w:rFonts w:ascii="Arial CYR" w:hAnsi="Arial CYR" w:cs="Arial CYR"/>
          <w:sz w:val="24"/>
          <w:szCs w:val="24"/>
        </w:rPr>
        <w:tab/>
        <w:t xml:space="preserve">                                  № </w:t>
      </w:r>
      <w:r w:rsidR="0059587C">
        <w:rPr>
          <w:rFonts w:ascii="Arial CYR" w:hAnsi="Arial CYR" w:cs="Arial CYR"/>
          <w:sz w:val="24"/>
          <w:szCs w:val="24"/>
        </w:rPr>
        <w:t>9</w:t>
      </w:r>
      <w:r w:rsidRPr="00E92C39">
        <w:rPr>
          <w:rFonts w:ascii="Arial CYR" w:hAnsi="Arial CYR" w:cs="Arial CYR"/>
          <w:sz w:val="24"/>
          <w:szCs w:val="24"/>
        </w:rPr>
        <w:t>/</w:t>
      </w:r>
      <w:r w:rsidR="00B45DD1">
        <w:rPr>
          <w:rFonts w:ascii="Arial CYR" w:hAnsi="Arial CYR" w:cs="Arial CYR"/>
          <w:sz w:val="24"/>
          <w:szCs w:val="24"/>
        </w:rPr>
        <w:t>3</w:t>
      </w:r>
      <w:r w:rsidRPr="00E92C39">
        <w:rPr>
          <w:rFonts w:ascii="Arial CYR" w:hAnsi="Arial CYR" w:cs="Arial CYR"/>
          <w:sz w:val="24"/>
          <w:szCs w:val="24"/>
        </w:rPr>
        <w:t xml:space="preserve"> -</w:t>
      </w:r>
      <w:proofErr w:type="spellStart"/>
      <w:proofErr w:type="gramStart"/>
      <w:r w:rsidRPr="00E92C39">
        <w:rPr>
          <w:rFonts w:ascii="Arial CYR" w:hAnsi="Arial CYR" w:cs="Arial CYR"/>
          <w:sz w:val="24"/>
          <w:szCs w:val="24"/>
        </w:rPr>
        <w:t>р</w:t>
      </w:r>
      <w:proofErr w:type="spellEnd"/>
      <w:proofErr w:type="gramEnd"/>
    </w:p>
    <w:p w:rsidR="00104EAE" w:rsidRPr="004A3D92" w:rsidRDefault="00104EAE" w:rsidP="00104EA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A3D92">
        <w:rPr>
          <w:rFonts w:ascii="Arial" w:hAnsi="Arial" w:cs="Arial"/>
          <w:b/>
          <w:sz w:val="24"/>
          <w:szCs w:val="24"/>
        </w:rPr>
        <w:t>Об образовании на территории</w:t>
      </w:r>
      <w:r>
        <w:rPr>
          <w:rFonts w:ascii="Arial" w:hAnsi="Arial" w:cs="Arial"/>
          <w:b/>
          <w:sz w:val="24"/>
          <w:szCs w:val="24"/>
        </w:rPr>
        <w:t xml:space="preserve"> городского округа </w:t>
      </w:r>
      <w:r w:rsidRPr="004A3D92">
        <w:rPr>
          <w:rFonts w:ascii="Arial" w:hAnsi="Arial" w:cs="Arial"/>
          <w:b/>
          <w:sz w:val="24"/>
          <w:szCs w:val="24"/>
        </w:rPr>
        <w:t>Долгопрудн</w:t>
      </w:r>
      <w:r w:rsidR="00B45DD1">
        <w:rPr>
          <w:rFonts w:ascii="Arial" w:hAnsi="Arial" w:cs="Arial"/>
          <w:b/>
          <w:sz w:val="24"/>
          <w:szCs w:val="24"/>
        </w:rPr>
        <w:t>ый</w:t>
      </w:r>
      <w:r w:rsidRPr="004A3D92">
        <w:rPr>
          <w:rFonts w:ascii="Arial" w:hAnsi="Arial" w:cs="Arial"/>
          <w:b/>
          <w:sz w:val="24"/>
          <w:szCs w:val="24"/>
        </w:rPr>
        <w:t xml:space="preserve"> Московской области избирательного участка в месте временного пребывания избирателей в день голосования на выборах</w:t>
      </w:r>
      <w:proofErr w:type="gramEnd"/>
      <w:r w:rsidRPr="004A3D92">
        <w:rPr>
          <w:rFonts w:ascii="Arial" w:hAnsi="Arial" w:cs="Arial"/>
          <w:b/>
          <w:sz w:val="24"/>
          <w:szCs w:val="24"/>
        </w:rPr>
        <w:t xml:space="preserve"> </w:t>
      </w:r>
      <w:r w:rsidR="00B45DD1" w:rsidRPr="00B45DD1">
        <w:rPr>
          <w:rFonts w:ascii="Arial" w:hAnsi="Arial" w:cs="Arial"/>
          <w:b/>
          <w:sz w:val="24"/>
          <w:szCs w:val="24"/>
        </w:rPr>
        <w:t xml:space="preserve">депутатов Государственной Думы Федерального Собрания Российской Федерации </w:t>
      </w:r>
      <w:r w:rsidRPr="004A3D92">
        <w:rPr>
          <w:rFonts w:ascii="Arial" w:hAnsi="Arial" w:cs="Arial"/>
          <w:b/>
          <w:sz w:val="24"/>
          <w:szCs w:val="24"/>
        </w:rPr>
        <w:t xml:space="preserve">на </w:t>
      </w:r>
      <w:r w:rsidR="0059587C">
        <w:rPr>
          <w:rFonts w:ascii="Arial" w:hAnsi="Arial" w:cs="Arial"/>
          <w:b/>
          <w:sz w:val="24"/>
          <w:szCs w:val="24"/>
        </w:rPr>
        <w:t>1</w:t>
      </w:r>
      <w:r w:rsidRPr="004A3D92">
        <w:rPr>
          <w:rFonts w:ascii="Arial" w:hAnsi="Arial" w:cs="Arial"/>
          <w:b/>
          <w:sz w:val="24"/>
          <w:szCs w:val="24"/>
        </w:rPr>
        <w:t>9 сентября 20</w:t>
      </w:r>
      <w:r w:rsidR="0059587C">
        <w:rPr>
          <w:rFonts w:ascii="Arial" w:hAnsi="Arial" w:cs="Arial"/>
          <w:b/>
          <w:sz w:val="24"/>
          <w:szCs w:val="24"/>
        </w:rPr>
        <w:t>21</w:t>
      </w:r>
      <w:r w:rsidRPr="004A3D92">
        <w:rPr>
          <w:rFonts w:ascii="Arial" w:hAnsi="Arial" w:cs="Arial"/>
          <w:b/>
          <w:sz w:val="24"/>
          <w:szCs w:val="24"/>
        </w:rPr>
        <w:t xml:space="preserve"> года</w:t>
      </w:r>
    </w:p>
    <w:p w:rsidR="00104EAE" w:rsidRPr="004A3D92" w:rsidRDefault="00104EAE" w:rsidP="00383236">
      <w:pPr>
        <w:pStyle w:val="a3"/>
        <w:rPr>
          <w:rFonts w:ascii="Arial" w:hAnsi="Arial" w:cs="Arial"/>
          <w:sz w:val="24"/>
          <w:szCs w:val="24"/>
        </w:rPr>
      </w:pPr>
    </w:p>
    <w:p w:rsidR="00383236" w:rsidRDefault="00383236" w:rsidP="00383236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417DA">
        <w:rPr>
          <w:rFonts w:ascii="Arial" w:hAnsi="Arial" w:cs="Arial"/>
          <w:sz w:val="24"/>
          <w:szCs w:val="24"/>
        </w:rPr>
        <w:t>В соответствии с частью 3 статьи 14 Федерального закона о выборах депутатов Государственной Думы Федерального собрания Российской Федерации</w:t>
      </w:r>
      <w:r>
        <w:rPr>
          <w:rFonts w:ascii="Arial" w:hAnsi="Arial" w:cs="Arial"/>
          <w:sz w:val="24"/>
          <w:szCs w:val="24"/>
        </w:rPr>
        <w:t xml:space="preserve">, а также решением Избирательной комиссии Московской области №221/2130-6 от 14 августа 2021 «О согласовании образования избирательных участков в месте временного пребывания избирателей, на территории воинской части для проведения голосования по выборам, назначенных на </w:t>
      </w:r>
      <w:r w:rsidRPr="00B45DD1">
        <w:rPr>
          <w:rFonts w:ascii="Arial" w:hAnsi="Arial" w:cs="Arial"/>
          <w:sz w:val="24"/>
          <w:szCs w:val="24"/>
        </w:rPr>
        <w:t>19 сентября 2021 года</w:t>
      </w:r>
      <w:r>
        <w:rPr>
          <w:rFonts w:ascii="Arial" w:hAnsi="Arial" w:cs="Arial"/>
          <w:sz w:val="24"/>
          <w:szCs w:val="24"/>
        </w:rPr>
        <w:t>»</w:t>
      </w:r>
      <w:proofErr w:type="gramEnd"/>
    </w:p>
    <w:p w:rsidR="0059587C" w:rsidRPr="0059587C" w:rsidRDefault="0059587C" w:rsidP="0038323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04EAE" w:rsidRPr="0059587C" w:rsidRDefault="00104EAE" w:rsidP="00B45DD1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9587C">
        <w:rPr>
          <w:rFonts w:ascii="Arial" w:hAnsi="Arial" w:cs="Arial"/>
          <w:b/>
          <w:sz w:val="24"/>
          <w:szCs w:val="24"/>
        </w:rPr>
        <w:t>Территориальная избирательная комиссия  РЕШИЛА:</w:t>
      </w:r>
    </w:p>
    <w:p w:rsidR="0059587C" w:rsidRPr="004A3D92" w:rsidRDefault="0059587C" w:rsidP="00B45D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04EAE" w:rsidRPr="004A3D92" w:rsidRDefault="00104EAE" w:rsidP="00383236">
      <w:pPr>
        <w:pStyle w:val="org-link"/>
        <w:shd w:val="clear" w:color="auto" w:fill="FFFFFF"/>
        <w:spacing w:before="0" w:beforeAutospacing="0" w:after="0" w:afterAutospacing="0"/>
        <w:ind w:right="-1" w:firstLine="708"/>
        <w:jc w:val="both"/>
        <w:rPr>
          <w:rFonts w:ascii="Arial" w:hAnsi="Arial" w:cs="Arial"/>
        </w:rPr>
      </w:pPr>
      <w:proofErr w:type="gramStart"/>
      <w:r w:rsidRPr="004A3D92">
        <w:rPr>
          <w:rFonts w:ascii="Arial" w:hAnsi="Arial" w:cs="Arial"/>
        </w:rPr>
        <w:t>1.Образовать на</w:t>
      </w:r>
      <w:r w:rsidR="00383236">
        <w:rPr>
          <w:rFonts w:ascii="Arial" w:hAnsi="Arial" w:cs="Arial"/>
        </w:rPr>
        <w:t xml:space="preserve"> территории </w:t>
      </w:r>
      <w:r w:rsidR="00B45DD1">
        <w:rPr>
          <w:rFonts w:ascii="Arial" w:hAnsi="Arial" w:cs="Arial"/>
        </w:rPr>
        <w:t xml:space="preserve">городского округа </w:t>
      </w:r>
      <w:r w:rsidRPr="004A3D92">
        <w:rPr>
          <w:rFonts w:ascii="Arial" w:hAnsi="Arial" w:cs="Arial"/>
        </w:rPr>
        <w:t>Долгопрудн</w:t>
      </w:r>
      <w:r w:rsidR="00B45DD1">
        <w:rPr>
          <w:rFonts w:ascii="Arial" w:hAnsi="Arial" w:cs="Arial"/>
        </w:rPr>
        <w:t>ый</w:t>
      </w:r>
      <w:r w:rsidRPr="004A3D92">
        <w:rPr>
          <w:rFonts w:ascii="Arial" w:hAnsi="Arial" w:cs="Arial"/>
        </w:rPr>
        <w:t xml:space="preserve"> Московской области</w:t>
      </w:r>
      <w:r>
        <w:rPr>
          <w:rFonts w:ascii="Arial" w:hAnsi="Arial" w:cs="Arial"/>
        </w:rPr>
        <w:t xml:space="preserve"> </w:t>
      </w:r>
      <w:r w:rsidRPr="004A3D92">
        <w:rPr>
          <w:rFonts w:ascii="Arial" w:hAnsi="Arial" w:cs="Arial"/>
          <w:b/>
        </w:rPr>
        <w:t>избирательный участок № 25</w:t>
      </w:r>
      <w:r>
        <w:rPr>
          <w:rFonts w:ascii="Arial" w:hAnsi="Arial" w:cs="Arial"/>
          <w:b/>
        </w:rPr>
        <w:t>4</w:t>
      </w:r>
      <w:r w:rsidRPr="004A3D92">
        <w:rPr>
          <w:rFonts w:ascii="Arial" w:hAnsi="Arial" w:cs="Arial"/>
        </w:rPr>
        <w:t xml:space="preserve"> в месте временного пребывания избирателей, в день голосования на выборах </w:t>
      </w:r>
      <w:r w:rsidR="00383236" w:rsidRPr="004417DA">
        <w:rPr>
          <w:rFonts w:ascii="Arial" w:hAnsi="Arial" w:cs="Arial"/>
        </w:rPr>
        <w:t>депутатов Государственной Думы Федерального Собрания Российской Федерации</w:t>
      </w:r>
      <w:r w:rsidRPr="004A3D92">
        <w:rPr>
          <w:rFonts w:ascii="Arial" w:hAnsi="Arial" w:cs="Arial"/>
        </w:rPr>
        <w:t xml:space="preserve">, назначенных на </w:t>
      </w:r>
      <w:r w:rsidR="0059587C">
        <w:rPr>
          <w:rFonts w:ascii="Arial" w:hAnsi="Arial" w:cs="Arial"/>
        </w:rPr>
        <w:t>19</w:t>
      </w:r>
      <w:r w:rsidRPr="004A3D92">
        <w:rPr>
          <w:rFonts w:ascii="Arial" w:hAnsi="Arial" w:cs="Arial"/>
        </w:rPr>
        <w:t xml:space="preserve"> сентября 20</w:t>
      </w:r>
      <w:r w:rsidR="0059587C">
        <w:rPr>
          <w:rFonts w:ascii="Arial" w:hAnsi="Arial" w:cs="Arial"/>
        </w:rPr>
        <w:t>21</w:t>
      </w:r>
      <w:r w:rsidRPr="004A3D92">
        <w:rPr>
          <w:rFonts w:ascii="Arial" w:hAnsi="Arial" w:cs="Arial"/>
        </w:rPr>
        <w:t xml:space="preserve"> года, на территории</w:t>
      </w:r>
      <w:r w:rsidRPr="00104E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Госпиталя</w:t>
      </w:r>
      <w:r w:rsidRPr="004A3D92">
        <w:rPr>
          <w:rFonts w:ascii="Arial" w:hAnsi="Arial" w:cs="Arial"/>
        </w:rPr>
        <w:t xml:space="preserve"> (структурное подразделение в Хлебниково) ФГКУ </w:t>
      </w:r>
      <w:r w:rsidR="0059587C">
        <w:rPr>
          <w:rFonts w:ascii="Arial" w:hAnsi="Arial" w:cs="Arial"/>
        </w:rPr>
        <w:t>«</w:t>
      </w:r>
      <w:r w:rsidRPr="004A3D92">
        <w:rPr>
          <w:rFonts w:ascii="Arial" w:hAnsi="Arial" w:cs="Arial"/>
        </w:rPr>
        <w:t>1586 Военный клинический госпиталь</w:t>
      </w:r>
      <w:r w:rsidR="0059587C">
        <w:rPr>
          <w:rFonts w:ascii="Arial" w:hAnsi="Arial" w:cs="Arial"/>
        </w:rPr>
        <w:t>»</w:t>
      </w:r>
      <w:r w:rsidRPr="004A3D92">
        <w:rPr>
          <w:rFonts w:ascii="Arial" w:hAnsi="Arial" w:cs="Arial"/>
        </w:rPr>
        <w:t xml:space="preserve"> на срок до окончания избирательной кампании по выборам </w:t>
      </w:r>
      <w:r w:rsidR="00B45DD1" w:rsidRPr="00B45DD1">
        <w:rPr>
          <w:rFonts w:ascii="Arial" w:hAnsi="Arial" w:cs="Arial"/>
        </w:rPr>
        <w:t>депутатов Государственной Думы Федерального Собрания</w:t>
      </w:r>
      <w:proofErr w:type="gramEnd"/>
      <w:r w:rsidR="00B45DD1" w:rsidRPr="00B45DD1">
        <w:rPr>
          <w:rFonts w:ascii="Arial" w:hAnsi="Arial" w:cs="Arial"/>
        </w:rPr>
        <w:t xml:space="preserve"> Российской Федерации и депутатов Московской областной Думы назначенных на 19 сентября 2021 года</w:t>
      </w:r>
      <w:r w:rsidRPr="004A3D92">
        <w:rPr>
          <w:rFonts w:ascii="Arial" w:hAnsi="Arial" w:cs="Arial"/>
        </w:rPr>
        <w:t>.</w:t>
      </w:r>
    </w:p>
    <w:p w:rsidR="00104EAE" w:rsidRPr="00E92C39" w:rsidRDefault="00104EAE" w:rsidP="00383236">
      <w:pPr>
        <w:tabs>
          <w:tab w:val="left" w:pos="1000"/>
        </w:tabs>
        <w:ind w:right="-1" w:firstLine="720"/>
        <w:jc w:val="both"/>
        <w:rPr>
          <w:rFonts w:asciiTheme="minorHAnsi" w:hAnsiTheme="minorHAnsi" w:cs="Arial"/>
          <w:sz w:val="24"/>
          <w:szCs w:val="24"/>
        </w:rPr>
      </w:pPr>
      <w:r w:rsidRPr="004A3D92">
        <w:rPr>
          <w:rFonts w:ascii="Arial" w:hAnsi="Arial" w:cs="Arial"/>
          <w:sz w:val="24"/>
          <w:szCs w:val="24"/>
        </w:rPr>
        <w:t xml:space="preserve">2. Установить место нахождения участковой избирательной комиссии и место нахождения помещения для голосования в помещении </w:t>
      </w:r>
      <w:r w:rsidRPr="00104EAE">
        <w:rPr>
          <w:rFonts w:ascii="Arial" w:hAnsi="Arial" w:cs="Arial"/>
          <w:b/>
          <w:sz w:val="24"/>
          <w:szCs w:val="24"/>
        </w:rPr>
        <w:t xml:space="preserve">Госпиталя (структурное подразделение в Хлебниково) ФГКУ </w:t>
      </w:r>
      <w:r w:rsidR="0059587C">
        <w:rPr>
          <w:rFonts w:ascii="Arial" w:hAnsi="Arial" w:cs="Arial"/>
          <w:b/>
          <w:sz w:val="24"/>
          <w:szCs w:val="24"/>
        </w:rPr>
        <w:t>«</w:t>
      </w:r>
      <w:r w:rsidRPr="00104EAE">
        <w:rPr>
          <w:rFonts w:ascii="Arial" w:hAnsi="Arial" w:cs="Arial"/>
          <w:b/>
          <w:sz w:val="24"/>
          <w:szCs w:val="24"/>
        </w:rPr>
        <w:t>1586 Военный клинический госпиталь</w:t>
      </w:r>
      <w:r w:rsidR="0059587C">
        <w:rPr>
          <w:rFonts w:ascii="Arial" w:hAnsi="Arial" w:cs="Arial"/>
          <w:b/>
          <w:sz w:val="24"/>
          <w:szCs w:val="24"/>
        </w:rPr>
        <w:t>»</w:t>
      </w:r>
      <w:r w:rsidRPr="00104EAE">
        <w:rPr>
          <w:rFonts w:ascii="Arial" w:hAnsi="Arial" w:cs="Arial"/>
          <w:b/>
          <w:sz w:val="24"/>
          <w:szCs w:val="24"/>
        </w:rPr>
        <w:t xml:space="preserve"> </w:t>
      </w:r>
      <w:r w:rsidRPr="004A3D92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по адресу: </w:t>
      </w:r>
      <w:r w:rsidRPr="004A3D92">
        <w:rPr>
          <w:rFonts w:ascii="Arial" w:hAnsi="Arial" w:cs="Arial"/>
          <w:sz w:val="24"/>
          <w:szCs w:val="24"/>
        </w:rPr>
        <w:t xml:space="preserve">МО РФ по адресу: </w:t>
      </w:r>
      <w:r w:rsidRPr="004A3D92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Российская Федерация, Московская область, </w:t>
      </w:r>
      <w:r w:rsidRPr="004A3D92">
        <w:rPr>
          <w:rFonts w:ascii="Arial" w:hAnsi="Arial" w:cs="Arial"/>
          <w:sz w:val="24"/>
          <w:szCs w:val="24"/>
        </w:rPr>
        <w:t xml:space="preserve">город Долгопрудный, </w:t>
      </w:r>
      <w:proofErr w:type="spellStart"/>
      <w:r w:rsidRPr="004A3D92">
        <w:rPr>
          <w:rFonts w:ascii="Arial" w:hAnsi="Arial" w:cs="Arial"/>
          <w:sz w:val="24"/>
          <w:szCs w:val="24"/>
        </w:rPr>
        <w:t>мкр</w:t>
      </w:r>
      <w:proofErr w:type="spellEnd"/>
      <w:r w:rsidRPr="004A3D92">
        <w:rPr>
          <w:rFonts w:ascii="Arial" w:hAnsi="Arial" w:cs="Arial"/>
          <w:sz w:val="24"/>
          <w:szCs w:val="24"/>
        </w:rPr>
        <w:t xml:space="preserve">. Хлебниково, ул. </w:t>
      </w:r>
      <w:proofErr w:type="gramStart"/>
      <w:r w:rsidRPr="004A3D92">
        <w:rPr>
          <w:rFonts w:ascii="Arial" w:hAnsi="Arial" w:cs="Arial"/>
          <w:sz w:val="24"/>
          <w:szCs w:val="24"/>
        </w:rPr>
        <w:t>Станционная</w:t>
      </w:r>
      <w:proofErr w:type="gramEnd"/>
      <w:r w:rsidRPr="004A3D92">
        <w:rPr>
          <w:rFonts w:ascii="Arial" w:hAnsi="Arial" w:cs="Arial"/>
          <w:sz w:val="24"/>
          <w:szCs w:val="24"/>
        </w:rPr>
        <w:t>, д. 16</w:t>
      </w:r>
      <w:r>
        <w:rPr>
          <w:rFonts w:ascii="Arial" w:hAnsi="Arial" w:cs="Arial"/>
          <w:sz w:val="24"/>
          <w:szCs w:val="24"/>
        </w:rPr>
        <w:t>.</w:t>
      </w:r>
    </w:p>
    <w:p w:rsidR="00104EAE" w:rsidRDefault="00104EAE" w:rsidP="003832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92C39">
        <w:rPr>
          <w:rFonts w:ascii="Arial" w:hAnsi="Arial" w:cs="Arial"/>
          <w:sz w:val="24"/>
          <w:szCs w:val="24"/>
        </w:rPr>
        <w:t xml:space="preserve">3. Опубликовать настоящее решение в официальном печатном средстве массовой информации </w:t>
      </w:r>
      <w:proofErr w:type="gramStart"/>
      <w:r w:rsidRPr="00E92C39">
        <w:rPr>
          <w:rFonts w:ascii="Arial" w:hAnsi="Arial" w:cs="Arial"/>
          <w:sz w:val="24"/>
          <w:szCs w:val="24"/>
        </w:rPr>
        <w:t>г</w:t>
      </w:r>
      <w:proofErr w:type="gramEnd"/>
      <w:r w:rsidRPr="00E92C39">
        <w:rPr>
          <w:rFonts w:ascii="Arial" w:hAnsi="Arial" w:cs="Arial"/>
          <w:sz w:val="24"/>
          <w:szCs w:val="24"/>
        </w:rPr>
        <w:t>. Долгопрудный «ВЕСТНИК -</w:t>
      </w:r>
      <w:r>
        <w:rPr>
          <w:rFonts w:ascii="Arial" w:hAnsi="Arial" w:cs="Arial"/>
          <w:sz w:val="24"/>
          <w:szCs w:val="24"/>
        </w:rPr>
        <w:t xml:space="preserve"> </w:t>
      </w:r>
      <w:r w:rsidRPr="00E92C39">
        <w:rPr>
          <w:rFonts w:ascii="Arial" w:hAnsi="Arial" w:cs="Arial"/>
          <w:sz w:val="24"/>
          <w:szCs w:val="24"/>
        </w:rPr>
        <w:t>ДОЛГОПРУДНЫЙ» и разместить на странице ТИК города Долгопрудный на портале администрации города Долгопрудного,</w:t>
      </w:r>
      <w:r>
        <w:rPr>
          <w:rFonts w:ascii="Arial" w:hAnsi="Arial" w:cs="Arial"/>
          <w:sz w:val="24"/>
          <w:szCs w:val="24"/>
        </w:rPr>
        <w:t xml:space="preserve"> </w:t>
      </w:r>
      <w:r w:rsidR="006618B0">
        <w:rPr>
          <w:rFonts w:ascii="Arial" w:hAnsi="Arial" w:cs="Arial"/>
          <w:sz w:val="24"/>
          <w:szCs w:val="24"/>
        </w:rPr>
        <w:t xml:space="preserve">а также в </w:t>
      </w:r>
      <w:r w:rsidRPr="00E92C39">
        <w:rPr>
          <w:rFonts w:ascii="Arial" w:hAnsi="Arial" w:cs="Arial"/>
          <w:sz w:val="24"/>
          <w:szCs w:val="24"/>
        </w:rPr>
        <w:t>сетевом издании «Вестник Избирательной комиссии Московской области».</w:t>
      </w:r>
    </w:p>
    <w:p w:rsidR="00104EAE" w:rsidRPr="00E92C39" w:rsidRDefault="00104EAE" w:rsidP="003832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92C39">
        <w:rPr>
          <w:rFonts w:ascii="Arial" w:hAnsi="Arial" w:cs="Arial"/>
          <w:sz w:val="24"/>
          <w:szCs w:val="24"/>
        </w:rPr>
        <w:t xml:space="preserve">4. Контроль за выполнением настоящего решения возложить на </w:t>
      </w:r>
      <w:r w:rsidR="006618B0">
        <w:rPr>
          <w:rFonts w:ascii="Arial" w:hAnsi="Arial" w:cs="Arial"/>
          <w:sz w:val="24"/>
          <w:szCs w:val="24"/>
        </w:rPr>
        <w:t>Герасимову Т.В.</w:t>
      </w:r>
      <w:r w:rsidRPr="00E92C39">
        <w:rPr>
          <w:rFonts w:ascii="Arial" w:hAnsi="Arial" w:cs="Arial"/>
          <w:sz w:val="24"/>
          <w:szCs w:val="24"/>
        </w:rPr>
        <w:t xml:space="preserve"> </w:t>
      </w:r>
      <w:r w:rsidR="006618B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92C39">
        <w:rPr>
          <w:rFonts w:ascii="Arial" w:hAnsi="Arial" w:cs="Arial"/>
          <w:sz w:val="24"/>
          <w:szCs w:val="24"/>
        </w:rPr>
        <w:t>председателя</w:t>
      </w:r>
      <w:r w:rsidR="006618B0">
        <w:rPr>
          <w:rFonts w:ascii="Arial" w:hAnsi="Arial" w:cs="Arial"/>
          <w:sz w:val="24"/>
          <w:szCs w:val="24"/>
        </w:rPr>
        <w:t xml:space="preserve"> заседания</w:t>
      </w:r>
      <w:r w:rsidRPr="00E92C39">
        <w:rPr>
          <w:rFonts w:ascii="Arial" w:hAnsi="Arial" w:cs="Arial"/>
          <w:sz w:val="24"/>
          <w:szCs w:val="24"/>
        </w:rPr>
        <w:t xml:space="preserve"> территориальной избирательной комиссии </w:t>
      </w:r>
      <w:proofErr w:type="gramStart"/>
      <w:r w:rsidRPr="00E92C39">
        <w:rPr>
          <w:rFonts w:ascii="Arial" w:hAnsi="Arial" w:cs="Arial"/>
          <w:sz w:val="24"/>
          <w:szCs w:val="24"/>
        </w:rPr>
        <w:t>г</w:t>
      </w:r>
      <w:proofErr w:type="gramEnd"/>
      <w:r w:rsidRPr="00E92C39">
        <w:rPr>
          <w:rFonts w:ascii="Arial" w:hAnsi="Arial" w:cs="Arial"/>
          <w:sz w:val="24"/>
          <w:szCs w:val="24"/>
        </w:rPr>
        <w:t>. Долгопрудный.</w:t>
      </w:r>
    </w:p>
    <w:p w:rsidR="00104EAE" w:rsidRDefault="00104EAE" w:rsidP="0038323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6618B0" w:rsidRPr="00E42E7E" w:rsidTr="00AA417C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618B0" w:rsidRPr="00FC01C4" w:rsidRDefault="006618B0" w:rsidP="00AA41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01C4">
              <w:rPr>
                <w:rFonts w:ascii="Arial" w:hAnsi="Arial" w:cs="Arial"/>
                <w:b/>
                <w:sz w:val="24"/>
                <w:szCs w:val="24"/>
              </w:rPr>
              <w:t>Председатель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заседания</w:t>
            </w:r>
            <w:r w:rsidRPr="00FC01C4">
              <w:rPr>
                <w:rFonts w:ascii="Arial" w:hAnsi="Arial" w:cs="Arial"/>
                <w:b/>
                <w:sz w:val="24"/>
                <w:szCs w:val="24"/>
              </w:rPr>
              <w:t xml:space="preserve"> территориальной</w:t>
            </w:r>
          </w:p>
          <w:p w:rsidR="006618B0" w:rsidRPr="00FC01C4" w:rsidRDefault="006618B0" w:rsidP="00AA41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01C4">
              <w:rPr>
                <w:rFonts w:ascii="Arial" w:hAnsi="Arial" w:cs="Arial"/>
                <w:b/>
                <w:sz w:val="24"/>
                <w:szCs w:val="24"/>
              </w:rPr>
              <w:t xml:space="preserve">избирательной комиссии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Т.В. Герасимова</w:t>
            </w:r>
          </w:p>
        </w:tc>
      </w:tr>
      <w:tr w:rsidR="006618B0" w:rsidRPr="00E42E7E" w:rsidTr="00AA417C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86FFF" w:rsidRDefault="00D86FFF" w:rsidP="00AA41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8B0" w:rsidRPr="00FC01C4" w:rsidRDefault="006618B0" w:rsidP="00AA41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01C4">
              <w:rPr>
                <w:rFonts w:ascii="Arial" w:hAnsi="Arial" w:cs="Arial"/>
                <w:b/>
                <w:sz w:val="24"/>
                <w:szCs w:val="24"/>
              </w:rPr>
              <w:t xml:space="preserve">Секретарь </w:t>
            </w:r>
            <w:proofErr w:type="gramStart"/>
            <w:r w:rsidRPr="00FC01C4">
              <w:rPr>
                <w:rFonts w:ascii="Arial" w:hAnsi="Arial" w:cs="Arial"/>
                <w:b/>
                <w:sz w:val="24"/>
                <w:szCs w:val="24"/>
              </w:rPr>
              <w:t>территориальной</w:t>
            </w:r>
            <w:proofErr w:type="gramEnd"/>
          </w:p>
          <w:p w:rsidR="006618B0" w:rsidRPr="00FC01C4" w:rsidRDefault="006618B0" w:rsidP="00AA41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01C4">
              <w:rPr>
                <w:rFonts w:ascii="Arial" w:hAnsi="Arial" w:cs="Arial"/>
                <w:b/>
                <w:sz w:val="24"/>
                <w:szCs w:val="24"/>
              </w:rPr>
              <w:t xml:space="preserve">избирательной комиссии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И.М. Тюрин</w:t>
            </w:r>
          </w:p>
        </w:tc>
      </w:tr>
      <w:tr w:rsidR="006618B0" w:rsidRPr="00E42E7E" w:rsidTr="00AA417C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618B0" w:rsidRPr="00FC01C4" w:rsidRDefault="006618B0" w:rsidP="00AA41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02BE" w:rsidRDefault="008C02BE" w:rsidP="00383236"/>
    <w:sectPr w:rsidR="008C02BE" w:rsidSect="00383236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AE"/>
    <w:rsid w:val="00104EAE"/>
    <w:rsid w:val="00147AC0"/>
    <w:rsid w:val="00383236"/>
    <w:rsid w:val="0043596F"/>
    <w:rsid w:val="00570E4B"/>
    <w:rsid w:val="0059587C"/>
    <w:rsid w:val="006618B0"/>
    <w:rsid w:val="007C0536"/>
    <w:rsid w:val="0080208C"/>
    <w:rsid w:val="008B794C"/>
    <w:rsid w:val="008C02BE"/>
    <w:rsid w:val="00B41C29"/>
    <w:rsid w:val="00B45DD1"/>
    <w:rsid w:val="00C65DEF"/>
    <w:rsid w:val="00D86FFF"/>
    <w:rsid w:val="00FA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04EA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04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104E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E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rg-link">
    <w:name w:val="org-link"/>
    <w:basedOn w:val="a"/>
    <w:rsid w:val="00104E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Дуброва Наталья Валерьевна</dc:creator>
  <cp:lastModifiedBy>Дуброва Наталья Валерьевна</cp:lastModifiedBy>
  <cp:revision>5</cp:revision>
  <dcterms:created xsi:type="dcterms:W3CDTF">2021-08-18T07:18:00Z</dcterms:created>
  <dcterms:modified xsi:type="dcterms:W3CDTF">2021-08-18T07:55:00Z</dcterms:modified>
</cp:coreProperties>
</file>