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0F9A" w:rsidRPr="00860F9A" w:rsidRDefault="00860F9A" w:rsidP="00860F9A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00012">
        <w:rPr>
          <w:rFonts w:ascii="Arial" w:eastAsia="Times New Roman" w:hAnsi="Arial" w:cs="Arial"/>
          <w:sz w:val="24"/>
          <w:szCs w:val="24"/>
          <w:lang w:eastAsia="ru-RU"/>
        </w:rPr>
        <w:t>17.12.</w:t>
      </w:r>
      <w:r w:rsidRPr="00860F9A">
        <w:rPr>
          <w:rFonts w:ascii="Arial" w:eastAsia="Times New Roman" w:hAnsi="Arial" w:cs="Arial"/>
          <w:sz w:val="24"/>
          <w:szCs w:val="24"/>
          <w:lang w:eastAsia="ru-RU"/>
        </w:rPr>
        <w:t xml:space="preserve"> 2021 № </w:t>
      </w:r>
      <w:r w:rsidR="00400012">
        <w:rPr>
          <w:rFonts w:ascii="Arial" w:eastAsia="Times New Roman" w:hAnsi="Arial" w:cs="Arial"/>
          <w:sz w:val="24"/>
          <w:szCs w:val="24"/>
          <w:lang w:eastAsia="ru-RU"/>
        </w:rPr>
        <w:t>104</w:t>
      </w:r>
      <w:bookmarkStart w:id="0" w:name="_GoBack"/>
      <w:bookmarkEnd w:id="0"/>
      <w:r w:rsidR="006013A3">
        <w:rPr>
          <w:rFonts w:ascii="Arial" w:eastAsia="Times New Roman" w:hAnsi="Arial" w:cs="Arial"/>
          <w:sz w:val="24"/>
          <w:szCs w:val="24"/>
          <w:lang w:eastAsia="ru-RU"/>
        </w:rPr>
        <w:t>-нр</w:t>
      </w: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Arial" w:eastAsia="Times New Roman" w:hAnsi="Arial" w:cs="Arial"/>
          <w:sz w:val="8"/>
          <w:lang w:eastAsia="ru-RU"/>
        </w:rPr>
      </w:pPr>
    </w:p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F9A">
        <w:rPr>
          <w:rFonts w:ascii="Arial" w:eastAsia="Times New Roman" w:hAnsi="Arial" w:cs="Arial"/>
          <w:b/>
          <w:sz w:val="24"/>
          <w:szCs w:val="24"/>
          <w:lang w:eastAsia="ru-RU"/>
        </w:rPr>
        <w:t>Перечень движимого имущества, предлагаемого к передаче в муниципальную собственность городского округа Долгопрудный Московской области из государственной собственности Московской области, закрепленного на праве оперативного управления за Министерством культуры Московской области</w:t>
      </w: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28"/>
          <w:lang w:eastAsia="ru-RU"/>
        </w:rPr>
      </w:pPr>
    </w:p>
    <w:p w:rsidR="00860F9A" w:rsidRPr="00860F9A" w:rsidRDefault="00860F9A" w:rsidP="00860F9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842"/>
        <w:gridCol w:w="2947"/>
        <w:gridCol w:w="2977"/>
        <w:gridCol w:w="2693"/>
        <w:gridCol w:w="3686"/>
      </w:tblGrid>
      <w:tr w:rsidR="00860F9A" w:rsidRPr="00860F9A" w:rsidTr="006013A3">
        <w:tc>
          <w:tcPr>
            <w:tcW w:w="7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Индивидуализирующие</w:t>
            </w:r>
          </w:p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</w:t>
            </w:r>
          </w:p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</w:t>
            </w:r>
          </w:p>
        </w:tc>
      </w:tr>
      <w:tr w:rsidR="00860F9A" w:rsidRPr="00860F9A" w:rsidTr="006013A3">
        <w:trPr>
          <w:trHeight w:val="774"/>
        </w:trPr>
        <w:tc>
          <w:tcPr>
            <w:tcW w:w="7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культуры Московской области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143407, Московская </w:t>
            </w:r>
            <w:proofErr w:type="gramStart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г. Красногорск, бульвар Строителей, д. 1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5000001050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Ксилофон студенческий с регулируемой высотой КС 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Спортивная,  д.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– 1 шт.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номер: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0000010134000000000000207</w:t>
            </w:r>
          </w:p>
        </w:tc>
      </w:tr>
      <w:tr w:rsidR="00860F9A" w:rsidRPr="00860F9A" w:rsidTr="006013A3">
        <w:trPr>
          <w:trHeight w:val="774"/>
        </w:trPr>
        <w:tc>
          <w:tcPr>
            <w:tcW w:w="73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60F9A" w:rsidRPr="006013A3" w:rsidRDefault="00860F9A" w:rsidP="00860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Министерство культуры Московской области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143407, Московская </w:t>
            </w:r>
            <w:proofErr w:type="gramStart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г. Красногорск, бульвар Строителей, д. 1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 5000001050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Набор барабанов (большой и малый маршевые барабаны)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</w:t>
            </w:r>
            <w:proofErr w:type="gramStart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область,   </w:t>
            </w:r>
            <w:proofErr w:type="gramEnd"/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г. Долгопрудный, 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Спортивная,  д.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– 1 шт.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номер:</w:t>
            </w:r>
          </w:p>
          <w:p w:rsidR="00860F9A" w:rsidRPr="006013A3" w:rsidRDefault="00860F9A" w:rsidP="00860F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13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0000010134000000000000140</w:t>
            </w:r>
          </w:p>
        </w:tc>
      </w:tr>
    </w:tbl>
    <w:p w:rsidR="00860F9A" w:rsidRPr="00860F9A" w:rsidRDefault="00860F9A" w:rsidP="0086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F9A" w:rsidRPr="00860F9A" w:rsidRDefault="00860F9A" w:rsidP="00860F9A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592323" w:rsidRDefault="00592323"/>
    <w:sectPr w:rsidR="00592323" w:rsidSect="00860F9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EB"/>
    <w:rsid w:val="00400012"/>
    <w:rsid w:val="00592323"/>
    <w:rsid w:val="006013A3"/>
    <w:rsid w:val="0062145C"/>
    <w:rsid w:val="006D3080"/>
    <w:rsid w:val="00860F9A"/>
    <w:rsid w:val="00F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53E7"/>
  <w15:chartTrackingRefBased/>
  <w15:docId w15:val="{D2273309-D169-4084-8C30-EF2D7D1F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2021-12-16T06:42:00Z</cp:lastPrinted>
  <dcterms:created xsi:type="dcterms:W3CDTF">2021-12-16T06:42:00Z</dcterms:created>
  <dcterms:modified xsi:type="dcterms:W3CDTF">2021-12-17T11:26:00Z</dcterms:modified>
</cp:coreProperties>
</file>