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7E74FA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Об утверждении </w:t>
      </w:r>
      <w:r w:rsidR="00B60889">
        <w:rPr>
          <w:color w:val="333333"/>
          <w:sz w:val="23"/>
          <w:szCs w:val="23"/>
          <w:shd w:val="clear" w:color="auto" w:fill="FFFFFF"/>
        </w:rPr>
        <w:t xml:space="preserve">форм </w:t>
      </w:r>
      <w:r>
        <w:rPr>
          <w:color w:val="333333"/>
          <w:sz w:val="23"/>
          <w:szCs w:val="23"/>
          <w:shd w:val="clear" w:color="auto" w:fill="FFFFFF"/>
        </w:rPr>
        <w:t>проверочных листов</w:t>
      </w:r>
      <w:r w:rsidR="00093D55">
        <w:rPr>
          <w:color w:val="333333"/>
          <w:sz w:val="23"/>
          <w:szCs w:val="23"/>
          <w:shd w:val="clear" w:color="auto" w:fill="FFFFFF"/>
        </w:rPr>
        <w:t xml:space="preserve">, </w:t>
      </w:r>
    </w:p>
    <w:p w:rsidR="00B60889" w:rsidRDefault="00093D55" w:rsidP="00B60889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используемых </w:t>
      </w:r>
      <w:r w:rsidR="00B60889">
        <w:rPr>
          <w:color w:val="333333"/>
          <w:sz w:val="23"/>
          <w:szCs w:val="23"/>
          <w:shd w:val="clear" w:color="auto" w:fill="FFFFFF"/>
        </w:rPr>
        <w:t xml:space="preserve">администрацией городского округа Долгопрудный </w:t>
      </w:r>
    </w:p>
    <w:p w:rsidR="00B60889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при осуществлении </w:t>
      </w:r>
      <w:r w:rsidR="00B60889">
        <w:rPr>
          <w:color w:val="333333"/>
          <w:sz w:val="23"/>
          <w:szCs w:val="23"/>
          <w:shd w:val="clear" w:color="auto" w:fill="FFFFFF"/>
        </w:rPr>
        <w:t>муниципального земельного контроля</w:t>
      </w:r>
      <w:r>
        <w:rPr>
          <w:color w:val="333333"/>
          <w:sz w:val="23"/>
          <w:szCs w:val="23"/>
          <w:shd w:val="clear" w:color="auto" w:fill="FFFFFF"/>
        </w:rPr>
        <w:t xml:space="preserve"> </w:t>
      </w:r>
    </w:p>
    <w:p w:rsidR="00093D55" w:rsidRDefault="00093D55" w:rsidP="00093D55">
      <w:pPr>
        <w:pStyle w:val="ConsPlusTitle"/>
        <w:spacing w:line="276" w:lineRule="auto"/>
        <w:rPr>
          <w:b w:val="0"/>
        </w:rPr>
      </w:pPr>
      <w:r>
        <w:rPr>
          <w:color w:val="333333"/>
          <w:sz w:val="23"/>
          <w:szCs w:val="23"/>
          <w:shd w:val="clear" w:color="auto" w:fill="FFFFFF"/>
        </w:rPr>
        <w:t>на территории</w:t>
      </w:r>
      <w:r w:rsidR="00B60889">
        <w:rPr>
          <w:color w:val="333333"/>
          <w:sz w:val="23"/>
          <w:szCs w:val="23"/>
          <w:shd w:val="clear" w:color="auto" w:fill="FFFFFF"/>
        </w:rPr>
        <w:t xml:space="preserve"> </w:t>
      </w:r>
      <w:r>
        <w:rPr>
          <w:color w:val="333333"/>
          <w:sz w:val="23"/>
          <w:szCs w:val="23"/>
          <w:shd w:val="clear" w:color="auto" w:fill="FFFFFF"/>
        </w:rPr>
        <w:t>городского округа Долгопрудный Московской области</w:t>
      </w:r>
    </w:p>
    <w:p w:rsidR="00093D55" w:rsidRDefault="00093D55" w:rsidP="00093D55">
      <w:pPr>
        <w:spacing w:before="20" w:after="20" w:line="276" w:lineRule="auto"/>
        <w:ind w:left="1701" w:right="1701"/>
        <w:rPr>
          <w:rFonts w:ascii="Arial" w:hAnsi="Arial" w:cs="Arial"/>
          <w:b/>
          <w:sz w:val="24"/>
          <w:szCs w:val="24"/>
        </w:rPr>
      </w:pPr>
    </w:p>
    <w:p w:rsidR="00093D55" w:rsidRDefault="00093D55" w:rsidP="00093D55">
      <w:pPr>
        <w:spacing w:before="20" w:after="20" w:line="276" w:lineRule="auto"/>
        <w:ind w:left="1701" w:right="1701"/>
        <w:rPr>
          <w:rFonts w:ascii="Arial" w:hAnsi="Arial" w:cs="Arial"/>
          <w:b/>
          <w:sz w:val="24"/>
          <w:szCs w:val="24"/>
        </w:rPr>
      </w:pPr>
    </w:p>
    <w:p w:rsidR="00093D55" w:rsidRDefault="00093D55" w:rsidP="00093D55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>В соответствии с частью 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статьи </w:t>
      </w:r>
      <w:r w:rsidR="008E2984">
        <w:rPr>
          <w:rFonts w:ascii="Arial" w:hAnsi="Arial" w:cs="Arial"/>
          <w:color w:val="333333"/>
          <w:sz w:val="24"/>
          <w:szCs w:val="24"/>
          <w:shd w:val="clear" w:color="auto" w:fill="FFFFFF"/>
        </w:rPr>
        <w:t>53</w:t>
      </w:r>
      <w:r>
        <w:rPr>
          <w:rFonts w:ascii="Arial" w:hAnsi="Arial" w:cs="Arial"/>
          <w:sz w:val="24"/>
          <w:szCs w:val="24"/>
          <w:lang w:eastAsia="en-US"/>
        </w:rPr>
        <w:t xml:space="preserve"> Ф</w:t>
      </w:r>
      <w:r w:rsidR="00B60889">
        <w:rPr>
          <w:rFonts w:ascii="Arial" w:hAnsi="Arial" w:cs="Arial"/>
          <w:sz w:val="24"/>
          <w:szCs w:val="24"/>
          <w:lang w:eastAsia="en-US"/>
        </w:rPr>
        <w:t>едерального закона от 31.07.2020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№ 248-ФЗ «О государственном контроле (надзоре) и муниципальном контроле в Российской Федерации», решением Совета депутатов городского округа Долгопрудный Московской области от 29.09.2021 № 70-нр «Об утверждении Положения о муниципальном земельном контроле на территории городского округа Долгопрудный Московской области»,</w:t>
      </w:r>
      <w:r w:rsidR="008E2984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на основании Устава городского округа Долгопрудный Московской области</w:t>
      </w:r>
    </w:p>
    <w:p w:rsidR="00093D55" w:rsidRDefault="00093D55" w:rsidP="00093D55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О С Т А Н О В Л Я Ю:</w:t>
      </w:r>
    </w:p>
    <w:p w:rsidR="00093D55" w:rsidRDefault="00093D55" w:rsidP="00093D55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1. Утверд</w:t>
      </w:r>
      <w:r w:rsidR="00FA2226">
        <w:rPr>
          <w:rFonts w:ascii="Arial" w:hAnsi="Arial" w:cs="Arial"/>
          <w:color w:val="333333"/>
          <w:sz w:val="24"/>
          <w:szCs w:val="24"/>
          <w:shd w:val="clear" w:color="auto" w:fill="FFFFFF"/>
        </w:rPr>
        <w:t>ить прилагаемые формы проверочных листов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используемых администрацией городского округа Долгопрудный при осуществлении муниципального земельного контроля на территории городского округа Долгопрудный Московской области, согласно 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приложению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 настоящему постановлению: </w:t>
      </w:r>
    </w:p>
    <w:p w:rsidR="00093D55" w:rsidRDefault="006E040E" w:rsidP="00093D55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1) </w:t>
      </w:r>
      <w:r w:rsidR="008E29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форма проверочного листа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участков с видом разрешенного использования - сельскохозяйственное назначение</w:t>
      </w:r>
      <w:r w:rsidR="00093D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E040E" w:rsidRDefault="00093D55" w:rsidP="006E040E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2) 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 видом разрешенного использования -  жилая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застройк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а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E040E" w:rsidRDefault="00C264EB" w:rsidP="006E040E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3) 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 видом разрешенного использования -   общественное использование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объектов капитального строительства; </w:t>
      </w:r>
    </w:p>
    <w:p w:rsidR="006E040E" w:rsidRDefault="00093D55" w:rsidP="006E040E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4) 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форма проверочного листа участков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с видом разрешенного испол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ьзования – предпринимательство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093D55" w:rsidP="00093D55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5)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 с видом разрешенного исп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ользования – отдых (рекреация)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6B5FFF" w:rsidP="006B5FFF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6) форма проверочного листа участков с видом разрешенного использования –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производственная деятельность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093D55" w:rsidP="00093D55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7)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 с видом разрешен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ного использования – транспорт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093D55" w:rsidP="006B5FFF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8)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форма проверочного листа участков с видом разрешенного использования – </w:t>
      </w:r>
      <w:r w:rsidR="00C24210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оборона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9) форма проверочного листа участков с видом разрешенного использования – деятельность по ос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обой охране и изучению природы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10) форма проверочного листа участков с видом разрешенного испол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ьзования – использование лесов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11) форма проверочного листа участков с видом разрешенного 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использования – водные объекты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12) форма проверочного листа участков с видом разрешенного использования – территории общего пользования;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13) форма проверочного листа участков с видом разрешенного использования – веден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ие садоводства, огородничества;</w:t>
      </w:r>
    </w:p>
    <w:p w:rsidR="00C24210" w:rsidRDefault="00062A9A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14</w:t>
      </w:r>
      <w:r w:rsidR="00C24210">
        <w:rPr>
          <w:rFonts w:ascii="Arial" w:hAnsi="Arial" w:cs="Arial"/>
          <w:color w:val="333333"/>
          <w:sz w:val="24"/>
          <w:szCs w:val="24"/>
          <w:shd w:val="clear" w:color="auto" w:fill="FFFFFF"/>
        </w:rPr>
        <w:t>) форма проверочного листа участков с в</w:t>
      </w:r>
      <w:r w:rsidR="00C26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идом разрешенного использования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A601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не соответствующим</w:t>
      </w:r>
      <w:r w:rsidR="00C264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классификатору.</w:t>
      </w:r>
      <w:r w:rsidR="00C242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093D55" w:rsidRDefault="00093D55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316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МАУ «Медиацентр «Долгопрудный» (Пахомов А.В.) опубликова</w:t>
      </w:r>
      <w:r w:rsidR="00C264EB">
        <w:rPr>
          <w:rFonts w:ascii="Arial" w:hAnsi="Arial" w:cs="Arial"/>
          <w:sz w:val="24"/>
          <w:szCs w:val="24"/>
        </w:rPr>
        <w:t xml:space="preserve">ть настоящее постановление </w:t>
      </w:r>
      <w:r>
        <w:rPr>
          <w:rFonts w:ascii="Arial" w:hAnsi="Arial" w:cs="Arial"/>
          <w:sz w:val="24"/>
          <w:szCs w:val="24"/>
        </w:rPr>
        <w:t xml:space="preserve">с приложением </w:t>
      </w:r>
      <w:r w:rsidRPr="00025048">
        <w:rPr>
          <w:rFonts w:ascii="Arial" w:hAnsi="Arial" w:cs="Arial"/>
          <w:sz w:val="24"/>
          <w:szCs w:val="24"/>
        </w:rPr>
        <w:t>в официальном печатном</w:t>
      </w:r>
      <w:r>
        <w:rPr>
          <w:rFonts w:ascii="Arial" w:hAnsi="Arial" w:cs="Arial"/>
          <w:sz w:val="24"/>
          <w:szCs w:val="24"/>
        </w:rPr>
        <w:t xml:space="preserve"> средстве массовой информации городского округа Долгопрудный «Вестник «Долгопрудный», разместить на официальном сайте администрации городского округа Долгопрудный.</w:t>
      </w:r>
    </w:p>
    <w:p w:rsidR="00093D55" w:rsidRPr="003623F2" w:rsidRDefault="00093D55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64EB">
        <w:rPr>
          <w:rFonts w:ascii="Arial" w:hAnsi="Arial" w:cs="Arial"/>
          <w:sz w:val="24"/>
          <w:szCs w:val="24"/>
        </w:rPr>
        <w:t xml:space="preserve">  </w:t>
      </w:r>
      <w:r w:rsidRPr="00492DFA">
        <w:rPr>
          <w:rFonts w:ascii="Arial" w:hAnsi="Arial" w:cs="Arial"/>
          <w:sz w:val="24"/>
          <w:szCs w:val="24"/>
        </w:rPr>
        <w:t xml:space="preserve">Настоящее </w:t>
      </w:r>
      <w:r w:rsidR="00062A9A">
        <w:rPr>
          <w:rFonts w:ascii="Arial" w:hAnsi="Arial" w:cs="Arial"/>
          <w:sz w:val="24"/>
          <w:szCs w:val="24"/>
        </w:rPr>
        <w:t>постановление</w:t>
      </w:r>
      <w:r w:rsidRPr="00492DFA">
        <w:rPr>
          <w:rFonts w:ascii="Arial" w:hAnsi="Arial" w:cs="Arial"/>
          <w:sz w:val="24"/>
          <w:szCs w:val="24"/>
        </w:rPr>
        <w:t xml:space="preserve"> вступает в </w:t>
      </w:r>
      <w:r w:rsidR="003623F2" w:rsidRPr="00492DFA">
        <w:rPr>
          <w:rFonts w:ascii="Arial" w:hAnsi="Arial" w:cs="Arial"/>
          <w:sz w:val="24"/>
          <w:szCs w:val="24"/>
        </w:rPr>
        <w:t xml:space="preserve">силу </w:t>
      </w:r>
      <w:r w:rsidR="009A4184">
        <w:rPr>
          <w:rFonts w:ascii="Arial" w:hAnsi="Arial" w:cs="Arial"/>
          <w:sz w:val="24"/>
          <w:szCs w:val="24"/>
        </w:rPr>
        <w:t>со дня</w:t>
      </w:r>
      <w:r>
        <w:rPr>
          <w:rFonts w:ascii="Arial" w:hAnsi="Arial" w:cs="Arial"/>
          <w:sz w:val="24"/>
          <w:szCs w:val="24"/>
        </w:rPr>
        <w:t xml:space="preserve"> его </w:t>
      </w:r>
      <w:r w:rsidR="003623F2">
        <w:rPr>
          <w:rFonts w:ascii="Arial" w:hAnsi="Arial" w:cs="Arial"/>
          <w:sz w:val="24"/>
          <w:szCs w:val="24"/>
        </w:rPr>
        <w:t>официального опубликования</w:t>
      </w:r>
      <w:r w:rsidR="003623F2" w:rsidRPr="003623F2">
        <w:rPr>
          <w:rFonts w:cs="Arial"/>
          <w:szCs w:val="24"/>
        </w:rPr>
        <w:t xml:space="preserve"> </w:t>
      </w:r>
      <w:r w:rsidR="003623F2" w:rsidRPr="003623F2">
        <w:rPr>
          <w:rFonts w:ascii="Arial" w:hAnsi="Arial" w:cs="Arial"/>
          <w:sz w:val="24"/>
          <w:szCs w:val="24"/>
        </w:rPr>
        <w:t>в официальном печатном средстве массовой информации городского округа Долгопрудный</w:t>
      </w:r>
      <w:r w:rsidR="005322B0">
        <w:rPr>
          <w:rFonts w:ascii="Arial" w:hAnsi="Arial" w:cs="Arial"/>
          <w:sz w:val="24"/>
          <w:szCs w:val="24"/>
        </w:rPr>
        <w:t xml:space="preserve"> «Вестник «Долгопрудный»</w:t>
      </w:r>
      <w:r w:rsidRPr="003623F2">
        <w:rPr>
          <w:rFonts w:ascii="Arial" w:hAnsi="Arial" w:cs="Arial"/>
          <w:sz w:val="24"/>
          <w:szCs w:val="24"/>
        </w:rPr>
        <w:t>.</w:t>
      </w:r>
    </w:p>
    <w:p w:rsidR="00093D55" w:rsidRDefault="00C264EB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3D55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                  </w:t>
      </w:r>
      <w:proofErr w:type="spellStart"/>
      <w:r w:rsidR="00093D55">
        <w:rPr>
          <w:rFonts w:ascii="Arial" w:hAnsi="Arial" w:cs="Arial"/>
          <w:sz w:val="24"/>
          <w:szCs w:val="24"/>
        </w:rPr>
        <w:t>Курсову</w:t>
      </w:r>
      <w:proofErr w:type="spellEnd"/>
      <w:r w:rsidR="00093D55">
        <w:rPr>
          <w:rFonts w:ascii="Arial" w:hAnsi="Arial" w:cs="Arial"/>
          <w:sz w:val="24"/>
          <w:szCs w:val="24"/>
        </w:rPr>
        <w:t xml:space="preserve"> С.В. – первого заместителя главы администрации.</w:t>
      </w:r>
    </w:p>
    <w:p w:rsidR="00093D55" w:rsidRPr="00D3744A" w:rsidRDefault="00093D55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D55" w:rsidRPr="00093D55" w:rsidRDefault="00093D55" w:rsidP="00093D55">
      <w:pPr>
        <w:pStyle w:val="a5"/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093D55" w:rsidRDefault="00093D55" w:rsidP="00093D55">
      <w:pPr>
        <w:pStyle w:val="a5"/>
        <w:tabs>
          <w:tab w:val="left" w:pos="0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Глава городского округа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В.Ю. Юдин</w:t>
      </w: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Мамулина Е.В., тел. (495) 408-70-09</w:t>
      </w:r>
    </w:p>
    <w:p w:rsidR="00093D55" w:rsidRDefault="00093D55" w:rsidP="00093D5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93D55" w:rsidRDefault="00093D55" w:rsidP="00093D5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Разослано: в дело – 1, прокуратура г. Долгопрудного – 1, </w:t>
      </w:r>
      <w:proofErr w:type="spellStart"/>
      <w:r>
        <w:rPr>
          <w:rFonts w:ascii="Arial" w:hAnsi="Arial" w:cs="Arial"/>
          <w:sz w:val="18"/>
          <w:szCs w:val="18"/>
        </w:rPr>
        <w:t>Курсова</w:t>
      </w:r>
      <w:proofErr w:type="spellEnd"/>
      <w:r>
        <w:rPr>
          <w:rFonts w:ascii="Arial" w:hAnsi="Arial" w:cs="Arial"/>
          <w:sz w:val="18"/>
          <w:szCs w:val="18"/>
        </w:rPr>
        <w:t xml:space="preserve"> С.В. – 1 (по межведомственной системе электронного документооборота), Афанасьева Г.В. – 1</w:t>
      </w:r>
      <w:r w:rsidR="00B60889">
        <w:rPr>
          <w:rFonts w:ascii="Arial" w:hAnsi="Arial" w:cs="Arial"/>
          <w:sz w:val="18"/>
          <w:szCs w:val="18"/>
        </w:rPr>
        <w:t>,</w:t>
      </w:r>
      <w:r w:rsidR="00B60889" w:rsidRPr="00B60889">
        <w:rPr>
          <w:rFonts w:ascii="Arial" w:hAnsi="Arial" w:cs="Arial"/>
          <w:sz w:val="18"/>
          <w:szCs w:val="18"/>
        </w:rPr>
        <w:t xml:space="preserve"> </w:t>
      </w:r>
      <w:r w:rsidR="00B60889">
        <w:rPr>
          <w:rFonts w:ascii="Arial" w:hAnsi="Arial" w:cs="Arial"/>
          <w:sz w:val="18"/>
          <w:szCs w:val="18"/>
        </w:rPr>
        <w:t>Пахомов С.В.</w:t>
      </w:r>
      <w:r w:rsidR="00B60889" w:rsidRPr="001029A9">
        <w:rPr>
          <w:rFonts w:ascii="Arial" w:hAnsi="Arial" w:cs="Arial"/>
          <w:sz w:val="18"/>
          <w:szCs w:val="18"/>
        </w:rPr>
        <w:t xml:space="preserve"> </w:t>
      </w:r>
      <w:r w:rsidR="00B60889">
        <w:rPr>
          <w:rFonts w:ascii="Arial" w:hAnsi="Arial" w:cs="Arial"/>
          <w:sz w:val="18"/>
          <w:szCs w:val="18"/>
        </w:rPr>
        <w:t>– 1 (</w:t>
      </w:r>
      <w:r>
        <w:rPr>
          <w:rFonts w:ascii="Arial" w:hAnsi="Arial" w:cs="Arial"/>
          <w:sz w:val="18"/>
          <w:szCs w:val="18"/>
        </w:rPr>
        <w:t>по межведомственной системе электронного документооборота)</w:t>
      </w:r>
      <w:r w:rsidR="00703885">
        <w:rPr>
          <w:rFonts w:ascii="Arial" w:hAnsi="Arial" w:cs="Arial"/>
          <w:sz w:val="18"/>
          <w:szCs w:val="18"/>
        </w:rPr>
        <w:t>, РНПА МО - 1</w:t>
      </w:r>
      <w:r>
        <w:rPr>
          <w:rFonts w:ascii="Arial" w:hAnsi="Arial" w:cs="Arial"/>
          <w:sz w:val="18"/>
          <w:szCs w:val="18"/>
        </w:rPr>
        <w:t>.</w:t>
      </w: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093D55" w:rsidRDefault="00093D55" w:rsidP="00093D55">
      <w:pPr>
        <w:spacing w:line="276" w:lineRule="auto"/>
        <w:jc w:val="both"/>
        <w:rPr>
          <w:rFonts w:ascii="Arial" w:hAnsi="Arial" w:cs="Arial"/>
        </w:rPr>
      </w:pPr>
    </w:p>
    <w:p w:rsidR="00093D55" w:rsidRDefault="00093D55" w:rsidP="00093D55">
      <w:pPr>
        <w:pStyle w:val="a3"/>
        <w:tabs>
          <w:tab w:val="left" w:pos="7448"/>
        </w:tabs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093D55" w:rsidRDefault="00093D55" w:rsidP="00093D55">
      <w:pPr>
        <w:pStyle w:val="a3"/>
        <w:tabs>
          <w:tab w:val="left" w:pos="744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С.В. </w:t>
      </w: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</w:p>
    <w:p w:rsidR="00093D55" w:rsidRDefault="00093D55" w:rsidP="00093D55">
      <w:pPr>
        <w:pStyle w:val="a3"/>
        <w:tabs>
          <w:tab w:val="left" w:pos="744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</w:t>
      </w:r>
    </w:p>
    <w:p w:rsidR="00093D55" w:rsidRDefault="005204B5" w:rsidP="00093D5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Нормативно-правового </w:t>
      </w:r>
      <w:r w:rsidR="00062A9A">
        <w:rPr>
          <w:rFonts w:ascii="Arial" w:hAnsi="Arial" w:cs="Arial"/>
          <w:sz w:val="24"/>
          <w:szCs w:val="24"/>
        </w:rPr>
        <w:t>управления</w:t>
      </w:r>
      <w:r w:rsidR="00093D55">
        <w:rPr>
          <w:rFonts w:ascii="Arial" w:hAnsi="Arial" w:cs="Arial"/>
          <w:sz w:val="24"/>
          <w:szCs w:val="24"/>
        </w:rPr>
        <w:tab/>
      </w:r>
      <w:r w:rsidR="00093D55">
        <w:rPr>
          <w:rFonts w:ascii="Arial" w:hAnsi="Arial" w:cs="Arial"/>
          <w:sz w:val="24"/>
          <w:szCs w:val="24"/>
        </w:rPr>
        <w:tab/>
      </w:r>
      <w:r w:rsidR="00093D55">
        <w:rPr>
          <w:rFonts w:ascii="Arial" w:hAnsi="Arial" w:cs="Arial"/>
          <w:sz w:val="24"/>
          <w:szCs w:val="24"/>
        </w:rPr>
        <w:tab/>
      </w:r>
      <w:r w:rsidR="00093D55">
        <w:rPr>
          <w:rFonts w:ascii="Arial" w:hAnsi="Arial" w:cs="Arial"/>
          <w:sz w:val="24"/>
          <w:szCs w:val="24"/>
        </w:rPr>
        <w:tab/>
        <w:t xml:space="preserve">         </w:t>
      </w:r>
      <w:r w:rsidR="00062A9A">
        <w:rPr>
          <w:rFonts w:ascii="Arial" w:hAnsi="Arial" w:cs="Arial"/>
          <w:sz w:val="24"/>
          <w:szCs w:val="24"/>
        </w:rPr>
        <w:t xml:space="preserve">      Г.В. Афанасьева</w:t>
      </w:r>
    </w:p>
    <w:p w:rsidR="00093D55" w:rsidRDefault="00093D55" w:rsidP="00093D5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pStyle w:val="a3"/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Заведующий отделом </w:t>
      </w:r>
    </w:p>
    <w:p w:rsidR="00093D55" w:rsidRDefault="00093D55" w:rsidP="00093D55">
      <w:pPr>
        <w:pStyle w:val="a3"/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делопроизводства и обращений граждан</w:t>
      </w:r>
    </w:p>
    <w:p w:rsidR="00093D55" w:rsidRDefault="00093D55" w:rsidP="00093D5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Управления делами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</w:t>
      </w:r>
      <w:r w:rsidR="005204B5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Л.В. Луконина</w:t>
      </w: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6A5164" w:rsidRDefault="006A5164"/>
    <w:sectPr w:rsidR="006A5164" w:rsidSect="00093D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D55"/>
    <w:rsid w:val="00062A9A"/>
    <w:rsid w:val="00093D55"/>
    <w:rsid w:val="003623F2"/>
    <w:rsid w:val="005204B5"/>
    <w:rsid w:val="005322B0"/>
    <w:rsid w:val="006A5164"/>
    <w:rsid w:val="006B5FFF"/>
    <w:rsid w:val="006C7FDD"/>
    <w:rsid w:val="006E040E"/>
    <w:rsid w:val="00703885"/>
    <w:rsid w:val="007E74FA"/>
    <w:rsid w:val="008E2984"/>
    <w:rsid w:val="009A4184"/>
    <w:rsid w:val="00A6015A"/>
    <w:rsid w:val="00B348F4"/>
    <w:rsid w:val="00B60889"/>
    <w:rsid w:val="00C24210"/>
    <w:rsid w:val="00C264EB"/>
    <w:rsid w:val="00D404F8"/>
    <w:rsid w:val="00E155CB"/>
    <w:rsid w:val="00EF1228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EA352-B491-4128-9921-E13415BE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55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D5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4">
    <w:name w:val="Абзац списка Знак"/>
    <w:aliases w:val="Маркер Знак"/>
    <w:link w:val="a5"/>
    <w:uiPriority w:val="34"/>
    <w:locked/>
    <w:rsid w:val="00093D55"/>
    <w:rPr>
      <w:rFonts w:ascii="Calibri" w:hAnsi="Calibri"/>
    </w:rPr>
  </w:style>
  <w:style w:type="paragraph" w:styleId="a5">
    <w:name w:val="List Paragraph"/>
    <w:aliases w:val="Маркер"/>
    <w:basedOn w:val="a"/>
    <w:link w:val="a4"/>
    <w:uiPriority w:val="34"/>
    <w:qFormat/>
    <w:rsid w:val="00093D55"/>
    <w:pPr>
      <w:spacing w:after="200" w:line="276" w:lineRule="auto"/>
      <w:ind w:left="720"/>
      <w:contextualSpacing/>
    </w:pPr>
    <w:rPr>
      <w:rFonts w:ascii="Calibri" w:eastAsiaTheme="minorHAnsi" w:hAnsi="Calibri" w:cstheme="minorBidi"/>
      <w:lang w:eastAsia="en-US"/>
    </w:rPr>
  </w:style>
  <w:style w:type="paragraph" w:customStyle="1" w:styleId="ConsPlusTitle">
    <w:name w:val="ConsPlusTitle"/>
    <w:uiPriority w:val="99"/>
    <w:rsid w:val="00093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93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8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Мамулина Елена Витальевна</cp:lastModifiedBy>
  <cp:revision>20</cp:revision>
  <cp:lastPrinted>2022-03-15T14:44:00Z</cp:lastPrinted>
  <dcterms:created xsi:type="dcterms:W3CDTF">2022-01-14T07:46:00Z</dcterms:created>
  <dcterms:modified xsi:type="dcterms:W3CDTF">2022-03-15T14:47:00Z</dcterms:modified>
</cp:coreProperties>
</file>