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05A69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05A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A05A69">
        <w:rPr>
          <w:rFonts w:ascii="Arial" w:eastAsia="Times New Roman" w:hAnsi="Arial" w:cs="Arial"/>
          <w:sz w:val="24"/>
          <w:szCs w:val="24"/>
          <w:lang w:eastAsia="ru-RU"/>
        </w:rPr>
        <w:t xml:space="preserve">апреля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proofErr w:type="gramEnd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№ </w:t>
      </w:r>
      <w:r w:rsidR="00A05A69">
        <w:rPr>
          <w:rFonts w:ascii="Arial" w:eastAsia="Times New Roman" w:hAnsi="Arial" w:cs="Arial"/>
          <w:sz w:val="24"/>
          <w:szCs w:val="24"/>
          <w:lang w:eastAsia="ru-RU"/>
        </w:rPr>
        <w:t>36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C6147" w:rsidRPr="00211CC8" w:rsidRDefault="008C6147" w:rsidP="0009617F">
      <w:pPr>
        <w:spacing w:after="0" w:line="276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617F" w:rsidRDefault="0009617F" w:rsidP="00A7724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9617F">
        <w:rPr>
          <w:rFonts w:ascii="Arial" w:hAnsi="Arial" w:cs="Arial"/>
          <w:b/>
          <w:sz w:val="24"/>
          <w:szCs w:val="24"/>
          <w:lang w:eastAsia="ru-RU"/>
        </w:rPr>
        <w:t xml:space="preserve">О присвоении звания </w:t>
      </w:r>
    </w:p>
    <w:p w:rsidR="0009617F" w:rsidRDefault="0009617F" w:rsidP="00A7724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9617F">
        <w:rPr>
          <w:rFonts w:ascii="Arial" w:hAnsi="Arial" w:cs="Arial"/>
          <w:b/>
          <w:sz w:val="24"/>
          <w:szCs w:val="24"/>
          <w:lang w:eastAsia="ru-RU"/>
        </w:rPr>
        <w:t xml:space="preserve">«Почетный гражданин городского округа Долгопрудный» 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</w:t>
      </w:r>
    </w:p>
    <w:p w:rsidR="0009617F" w:rsidRPr="0009617F" w:rsidRDefault="0009617F" w:rsidP="00A7724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9617F">
        <w:rPr>
          <w:rFonts w:ascii="Arial" w:hAnsi="Arial" w:cs="Arial"/>
          <w:b/>
          <w:sz w:val="24"/>
          <w:szCs w:val="24"/>
          <w:lang w:eastAsia="ru-RU"/>
        </w:rPr>
        <w:t>Крылову Василию Владимировичу</w:t>
      </w:r>
    </w:p>
    <w:p w:rsidR="0009617F" w:rsidRPr="0009617F" w:rsidRDefault="0009617F" w:rsidP="0009617F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9617F" w:rsidRDefault="0009617F" w:rsidP="0009617F">
      <w:pPr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</w:t>
      </w:r>
      <w:r w:rsidRPr="0009617F">
        <w:rPr>
          <w:rFonts w:ascii="Arial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решением Совета депутатов городского округа Долгопрудный Московской области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</w:t>
      </w:r>
      <w:r w:rsidRPr="0009617F">
        <w:rPr>
          <w:rFonts w:ascii="Arial" w:hAnsi="Arial" w:cs="Arial"/>
          <w:sz w:val="24"/>
          <w:szCs w:val="24"/>
          <w:lang w:eastAsia="ru-RU"/>
        </w:rPr>
        <w:t xml:space="preserve">от 19.07.2021 № 55-нр «Об утверждении Положения о звании «Почетный гражданин городского округа Долгопрудный», на основании Устава городского округа  Долгопрудный Московской области, протокола </w:t>
      </w:r>
      <w:proofErr w:type="spellStart"/>
      <w:r w:rsidRPr="0009617F">
        <w:rPr>
          <w:rFonts w:ascii="Arial" w:hAnsi="Arial" w:cs="Arial"/>
          <w:sz w:val="24"/>
          <w:szCs w:val="24"/>
          <w:lang w:eastAsia="ru-RU"/>
        </w:rPr>
        <w:t>Долгопрудненской</w:t>
      </w:r>
      <w:proofErr w:type="spellEnd"/>
      <w:r w:rsidRPr="0009617F">
        <w:rPr>
          <w:rFonts w:ascii="Arial" w:hAnsi="Arial" w:cs="Arial"/>
          <w:sz w:val="24"/>
          <w:szCs w:val="24"/>
          <w:lang w:eastAsia="ru-RU"/>
        </w:rPr>
        <w:t xml:space="preserve"> городской к</w:t>
      </w:r>
      <w:r w:rsidRPr="0009617F">
        <w:rPr>
          <w:rFonts w:ascii="Arial" w:hAnsi="Arial" w:cs="Arial"/>
          <w:bCs/>
          <w:sz w:val="24"/>
          <w:szCs w:val="24"/>
          <w:lang w:eastAsia="ru-RU"/>
        </w:rPr>
        <w:t>омиссии по наградам</w:t>
      </w:r>
      <w:r w:rsidRPr="0009617F">
        <w:rPr>
          <w:rFonts w:ascii="Arial" w:hAnsi="Arial" w:cs="Arial"/>
          <w:sz w:val="24"/>
          <w:szCs w:val="24"/>
          <w:lang w:eastAsia="ru-RU"/>
        </w:rPr>
        <w:t xml:space="preserve"> от 18.02.2022, Совет депутатов городского округа Долгопрудный Московской области</w:t>
      </w:r>
    </w:p>
    <w:p w:rsidR="00A7724C" w:rsidRPr="00A7724C" w:rsidRDefault="00A7724C" w:rsidP="0009617F">
      <w:pPr>
        <w:spacing w:line="360" w:lineRule="auto"/>
        <w:jc w:val="both"/>
        <w:rPr>
          <w:rFonts w:ascii="Arial" w:hAnsi="Arial" w:cs="Arial"/>
          <w:sz w:val="16"/>
          <w:szCs w:val="16"/>
          <w:lang w:eastAsia="ru-RU"/>
        </w:rPr>
      </w:pPr>
    </w:p>
    <w:p w:rsidR="0009617F" w:rsidRDefault="0009617F" w:rsidP="0009617F">
      <w:pPr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09617F">
        <w:rPr>
          <w:rFonts w:ascii="Arial" w:hAnsi="Arial" w:cs="Arial"/>
          <w:b/>
          <w:bCs/>
          <w:sz w:val="28"/>
          <w:szCs w:val="28"/>
          <w:lang w:eastAsia="ru-RU"/>
        </w:rPr>
        <w:t>Р Е Ш И Л:</w:t>
      </w:r>
    </w:p>
    <w:p w:rsidR="00A7724C" w:rsidRPr="00A7724C" w:rsidRDefault="00A7724C" w:rsidP="0009617F">
      <w:pPr>
        <w:jc w:val="center"/>
        <w:rPr>
          <w:rFonts w:ascii="Arial" w:hAnsi="Arial" w:cs="Arial"/>
          <w:b/>
          <w:bCs/>
          <w:sz w:val="16"/>
          <w:szCs w:val="16"/>
          <w:lang w:eastAsia="ru-RU"/>
        </w:rPr>
      </w:pPr>
    </w:p>
    <w:p w:rsidR="0009617F" w:rsidRPr="0009617F" w:rsidRDefault="0009617F" w:rsidP="0009617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sz w:val="24"/>
          <w:szCs w:val="24"/>
          <w:lang w:eastAsia="ru-RU"/>
        </w:rPr>
        <w:t>Присвоить звание «Почетный гражданин городского округа Долгопрудный» Крылову Василию Владимировичу – депутату Совета депутатов городского округа Долгопрудный Московской области.</w:t>
      </w:r>
    </w:p>
    <w:p w:rsidR="0009617F" w:rsidRPr="0009617F" w:rsidRDefault="0009617F" w:rsidP="0009617F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2. Опубликовать настоящее решение в официальном печатном средстве массовой информации городского округа Долгопрудный «Вестник «Долгопрудный».</w:t>
      </w:r>
    </w:p>
    <w:p w:rsidR="0009617F" w:rsidRPr="0009617F" w:rsidRDefault="0009617F" w:rsidP="0009617F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sz w:val="24"/>
          <w:szCs w:val="24"/>
          <w:lang w:eastAsia="ru-RU"/>
        </w:rPr>
        <w:t xml:space="preserve">  3.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8C6147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05A69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05A69">
        <w:rPr>
          <w:rFonts w:ascii="Arial" w:eastAsia="Times New Roman" w:hAnsi="Arial" w:cs="Arial"/>
          <w:sz w:val="24"/>
          <w:szCs w:val="24"/>
          <w:lang w:eastAsia="ru-RU"/>
        </w:rPr>
        <w:t xml:space="preserve"> апреля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617F" w:rsidRPr="005C1FEB" w:rsidRDefault="0009617F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AE4D95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20 апреля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A7724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1A4" w:rsidRDefault="00FF01A4">
      <w:pPr>
        <w:spacing w:after="0" w:line="240" w:lineRule="auto"/>
      </w:pPr>
      <w:r>
        <w:separator/>
      </w:r>
    </w:p>
  </w:endnote>
  <w:endnote w:type="continuationSeparator" w:id="0">
    <w:p w:rsidR="00FF01A4" w:rsidRDefault="00FF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FF01A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FF01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1A4" w:rsidRDefault="00FF01A4">
      <w:pPr>
        <w:spacing w:after="0" w:line="240" w:lineRule="auto"/>
      </w:pPr>
      <w:r>
        <w:separator/>
      </w:r>
    </w:p>
  </w:footnote>
  <w:footnote w:type="continuationSeparator" w:id="0">
    <w:p w:rsidR="00FF01A4" w:rsidRDefault="00FF0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F3BE4"/>
    <w:rsid w:val="00211CC8"/>
    <w:rsid w:val="002B102A"/>
    <w:rsid w:val="00315D7C"/>
    <w:rsid w:val="00347840"/>
    <w:rsid w:val="00354A50"/>
    <w:rsid w:val="003B3677"/>
    <w:rsid w:val="004A6D12"/>
    <w:rsid w:val="00510A36"/>
    <w:rsid w:val="005C1FEB"/>
    <w:rsid w:val="006A08BB"/>
    <w:rsid w:val="006D155C"/>
    <w:rsid w:val="006D2EFC"/>
    <w:rsid w:val="00810FEE"/>
    <w:rsid w:val="008223E6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72959"/>
    <w:rsid w:val="00C922D5"/>
    <w:rsid w:val="00C97F60"/>
    <w:rsid w:val="00CB5E80"/>
    <w:rsid w:val="00CD5E99"/>
    <w:rsid w:val="00E51AEB"/>
    <w:rsid w:val="00F024A8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93B1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2022-04-20T13:56:00Z</cp:lastPrinted>
  <dcterms:created xsi:type="dcterms:W3CDTF">2022-04-20T13:59:00Z</dcterms:created>
  <dcterms:modified xsi:type="dcterms:W3CDTF">2022-04-25T09:58:00Z</dcterms:modified>
</cp:coreProperties>
</file>