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B2" w:rsidRPr="001E50DC" w:rsidRDefault="00865FD9" w:rsidP="00865FD9">
      <w:pPr>
        <w:pStyle w:val="ConsPlusNormal"/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1E50DC">
        <w:rPr>
          <w:rFonts w:ascii="Arial" w:hAnsi="Arial" w:cs="Arial"/>
        </w:rPr>
        <w:t>Приложение</w:t>
      </w:r>
    </w:p>
    <w:p w:rsidR="001D45B2" w:rsidRPr="001E50DC" w:rsidRDefault="00865FD9" w:rsidP="00865FD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1D45B2" w:rsidRPr="001E50DC">
        <w:rPr>
          <w:rFonts w:ascii="Arial" w:hAnsi="Arial" w:cs="Arial"/>
          <w:sz w:val="24"/>
          <w:szCs w:val="24"/>
        </w:rPr>
        <w:t xml:space="preserve">к </w:t>
      </w:r>
      <w:r w:rsidR="002354C5" w:rsidRPr="001E50DC">
        <w:rPr>
          <w:rFonts w:ascii="Arial" w:hAnsi="Arial" w:cs="Arial"/>
          <w:sz w:val="24"/>
          <w:szCs w:val="24"/>
        </w:rPr>
        <w:t>решению Совета депутатов</w:t>
      </w:r>
    </w:p>
    <w:p w:rsidR="001D45B2" w:rsidRPr="001E50DC" w:rsidRDefault="001D45B2" w:rsidP="00865FD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9873A2" w:rsidRDefault="00865FD9" w:rsidP="009873A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1D45B2" w:rsidRPr="001E50DC">
        <w:rPr>
          <w:rFonts w:ascii="Arial" w:hAnsi="Arial" w:cs="Arial"/>
          <w:sz w:val="24"/>
          <w:szCs w:val="24"/>
        </w:rPr>
        <w:t>Московской области</w:t>
      </w:r>
    </w:p>
    <w:p w:rsidR="001D45B2" w:rsidRPr="009873A2" w:rsidRDefault="009873A2" w:rsidP="009873A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  <w:r w:rsidR="001D45B2" w:rsidRPr="001E50DC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28.03.</w:t>
      </w:r>
      <w:r w:rsidR="001D45B2" w:rsidRPr="001E50DC">
        <w:rPr>
          <w:rFonts w:ascii="Arial" w:hAnsi="Arial" w:cs="Arial"/>
          <w:sz w:val="24"/>
          <w:szCs w:val="24"/>
        </w:rPr>
        <w:t xml:space="preserve">2022 </w:t>
      </w:r>
      <w:r w:rsidR="00865FD9">
        <w:rPr>
          <w:rFonts w:ascii="Arial" w:hAnsi="Arial" w:cs="Arial"/>
          <w:sz w:val="24"/>
          <w:szCs w:val="24"/>
        </w:rPr>
        <w:t xml:space="preserve">№ </w:t>
      </w:r>
      <w:r w:rsidR="001D45B2" w:rsidRPr="001E5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33 </w:t>
      </w:r>
      <w:r w:rsidR="00865FD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865FD9">
        <w:rPr>
          <w:rFonts w:ascii="Arial" w:hAnsi="Arial" w:cs="Arial"/>
          <w:sz w:val="24"/>
          <w:szCs w:val="24"/>
        </w:rPr>
        <w:t>нр</w:t>
      </w:r>
    </w:p>
    <w:p w:rsidR="001D45B2" w:rsidRDefault="001D45B2" w:rsidP="00865FD9">
      <w:pPr>
        <w:pStyle w:val="ConsPlusTitle"/>
        <w:spacing w:line="276" w:lineRule="auto"/>
        <w:jc w:val="both"/>
      </w:pPr>
      <w:bookmarkStart w:id="1" w:name="Par39"/>
      <w:bookmarkEnd w:id="1"/>
    </w:p>
    <w:p w:rsidR="00865FD9" w:rsidRPr="001D45B2" w:rsidRDefault="00865FD9" w:rsidP="00865FD9">
      <w:pPr>
        <w:pStyle w:val="ConsPlusTitle"/>
        <w:spacing w:line="276" w:lineRule="auto"/>
        <w:jc w:val="both"/>
      </w:pPr>
    </w:p>
    <w:p w:rsidR="001D45B2" w:rsidRPr="001D45B2" w:rsidRDefault="001D45B2" w:rsidP="00865FD9">
      <w:pPr>
        <w:pStyle w:val="ConsPlusTitle"/>
        <w:spacing w:line="276" w:lineRule="auto"/>
        <w:jc w:val="center"/>
      </w:pPr>
      <w:r w:rsidRPr="001D45B2">
        <w:t>РЕГЛАМЕНТ</w:t>
      </w:r>
    </w:p>
    <w:p w:rsidR="001D45B2" w:rsidRPr="001D45B2" w:rsidRDefault="001D45B2" w:rsidP="00865FD9">
      <w:pPr>
        <w:pStyle w:val="ConsPlusTitle"/>
        <w:spacing w:line="276" w:lineRule="auto"/>
        <w:jc w:val="center"/>
      </w:pPr>
      <w:r w:rsidRPr="001D45B2">
        <w:t>РАБОТ ПО ПЕРЕМЕЩЕНИЮ ТРАНСПОРТНЫХ СРЕДСТВ В ЦЕЛЯХ</w:t>
      </w:r>
    </w:p>
    <w:p w:rsidR="001D45B2" w:rsidRPr="001D45B2" w:rsidRDefault="001D45B2" w:rsidP="00865FD9">
      <w:pPr>
        <w:pStyle w:val="ConsPlusTitle"/>
        <w:spacing w:line="276" w:lineRule="auto"/>
        <w:jc w:val="center"/>
      </w:pPr>
      <w:r w:rsidRPr="001D45B2">
        <w:t>ОБЕСПЕЧЕНИЯ ПРОВЕДЕНИЯ УБОРОЧНЫХ И ИНЫХ ВИДОВ РАБОТ</w:t>
      </w:r>
    </w:p>
    <w:p w:rsidR="001D45B2" w:rsidRPr="001D45B2" w:rsidRDefault="001D45B2" w:rsidP="00865FD9">
      <w:pPr>
        <w:pStyle w:val="ConsPlusTitle"/>
        <w:spacing w:line="276" w:lineRule="auto"/>
        <w:jc w:val="center"/>
      </w:pPr>
      <w:r w:rsidRPr="001D45B2">
        <w:t xml:space="preserve">НА ТЕРРИТОРИИ ГОРОДСКОГО ОКРУГА </w:t>
      </w:r>
      <w:r w:rsidR="00CB0CF0">
        <w:t>ДОЛГОПРУДНЫЙ</w:t>
      </w:r>
    </w:p>
    <w:p w:rsidR="001D45B2" w:rsidRPr="001D45B2" w:rsidRDefault="001D45B2" w:rsidP="00865FD9">
      <w:pPr>
        <w:pStyle w:val="ConsPlusTitle"/>
        <w:spacing w:line="276" w:lineRule="auto"/>
        <w:jc w:val="center"/>
      </w:pPr>
      <w:r w:rsidRPr="001D45B2">
        <w:t>МОСКОВСКОЙ ОБЛАСТИ</w:t>
      </w:r>
    </w:p>
    <w:p w:rsidR="001D45B2" w:rsidRDefault="001D45B2" w:rsidP="00865FD9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865FD9" w:rsidRPr="001D45B2" w:rsidRDefault="00865FD9" w:rsidP="00865FD9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1. Термины и определения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865FD9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E0AB4">
        <w:rPr>
          <w:rFonts w:ascii="Arial" w:hAnsi="Arial" w:cs="Arial"/>
          <w:sz w:val="24"/>
          <w:szCs w:val="24"/>
        </w:rPr>
        <w:t xml:space="preserve">1.1.  Заказчик - организация, ответственная за обеспечение мероприятий по проведению уборочных и иных видов работ на территории городского округа </w:t>
      </w:r>
      <w:r>
        <w:rPr>
          <w:rFonts w:ascii="Arial" w:hAnsi="Arial" w:cs="Arial"/>
          <w:sz w:val="24"/>
          <w:szCs w:val="24"/>
        </w:rPr>
        <w:t>Долгопрудный</w:t>
      </w:r>
      <w:r w:rsidRPr="009E0AB4">
        <w:rPr>
          <w:rFonts w:ascii="Arial" w:hAnsi="Arial" w:cs="Arial"/>
          <w:sz w:val="24"/>
          <w:szCs w:val="24"/>
        </w:rPr>
        <w:t>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1.2. Уполномоченная организация – лицо, уполномоченное осуществлять перемещение транспортных средств в целях проведения уборочных и иных видов работ на объекте уборки.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1.3. Ответственное лицо Уполномоченной организации - структурное подразделение Уполномоченной организации, обеспечивающее прием, обработку заявок на перемещение транспортных средств, а также сопровождающее (распределяющее) автомобили-эвакуаторы в процессе работы. Ответственное лицо обеспечивает ведение базы данных по перемещенным транспортным средствам.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1.4. База данных - электронный реестр фиксации перемещений транспортных средств с указанием адресов перемещений, марок и государственных регистрационных номеров, фотоматериалов перемещенных транспортных средств.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  <w:color w:val="FF0000"/>
        </w:rPr>
      </w:pPr>
      <w:r w:rsidRPr="009E0AB4">
        <w:rPr>
          <w:rFonts w:ascii="Arial" w:hAnsi="Arial" w:cs="Arial"/>
        </w:rPr>
        <w:t xml:space="preserve">1.5. Перемещение транспортных средств - изменение местонахождения транспортного средства путем его погрузки на автомобиль-эвакуатор, транспортировки и выгрузки в зоне доступности от перемещаемого места в целях устранения помех для проведения уборочных и иных видов работ на территории городского округа </w:t>
      </w:r>
      <w:r>
        <w:rPr>
          <w:rFonts w:ascii="Arial" w:hAnsi="Arial" w:cs="Arial"/>
        </w:rPr>
        <w:t xml:space="preserve">Долгопрудный </w:t>
      </w:r>
      <w:r w:rsidRPr="009E0AB4">
        <w:rPr>
          <w:rFonts w:ascii="Arial" w:hAnsi="Arial" w:cs="Arial"/>
        </w:rPr>
        <w:t>Московской области.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1.6. Акт перемещения транспортного средства (акт) - документ, подтверждающий фактическое перемещение транспортного средства, с указанием адресов перемещения и описанием механических повреждений, имеющихся на </w:t>
      </w:r>
      <w:r w:rsidRPr="009E0AB4">
        <w:rPr>
          <w:rFonts w:ascii="Arial" w:hAnsi="Arial" w:cs="Arial"/>
        </w:rPr>
        <w:lastRenderedPageBreak/>
        <w:t>транспортном средстве, до погрузки на платформу автомобиля-эвакуатора и после. К акту приклад</w:t>
      </w:r>
      <w:r w:rsidR="009F0E78">
        <w:rPr>
          <w:rFonts w:ascii="Arial" w:hAnsi="Arial" w:cs="Arial"/>
        </w:rPr>
        <w:t>ываю</w:t>
      </w:r>
      <w:r w:rsidRPr="009E0AB4">
        <w:rPr>
          <w:rFonts w:ascii="Arial" w:hAnsi="Arial" w:cs="Arial"/>
        </w:rPr>
        <w:t>тся фотоматериалы транспортного средства.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865FD9">
      <w:pPr>
        <w:pStyle w:val="ConsPlusNormal"/>
        <w:spacing w:line="276" w:lineRule="auto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2. Регламентные требования к перемещению транспортных</w:t>
      </w:r>
    </w:p>
    <w:p w:rsidR="009E0AB4" w:rsidRPr="009E0AB4" w:rsidRDefault="009E0AB4" w:rsidP="00865FD9">
      <w:pPr>
        <w:pStyle w:val="ConsPlusNormal"/>
        <w:spacing w:line="276" w:lineRule="auto"/>
        <w:jc w:val="center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средств для целей обеспечения проведения уборочных работ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2.1. Общие положения: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2.1.1. Настоящий Регламент определяет единые требования и порядок организации работ по перемещению транспортных средств в целях обеспечения проведения уборочных и иных видов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2.1.2. Порядок проведения уборочных и иных видов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 осуществляется в соответствии с Законом Московской области </w:t>
      </w:r>
      <w:r>
        <w:rPr>
          <w:rFonts w:ascii="Arial" w:hAnsi="Arial" w:cs="Arial"/>
        </w:rPr>
        <w:t>от 30.12.2014 №</w:t>
      </w:r>
      <w:r w:rsidRPr="009E0AB4">
        <w:rPr>
          <w:rFonts w:ascii="Arial" w:hAnsi="Arial" w:cs="Arial"/>
        </w:rPr>
        <w:t xml:space="preserve"> 191/2014-ОЗ </w:t>
      </w:r>
      <w:r w:rsidR="00865FD9">
        <w:rPr>
          <w:rFonts w:ascii="Arial" w:hAnsi="Arial" w:cs="Arial"/>
        </w:rPr>
        <w:t xml:space="preserve">                              </w:t>
      </w:r>
      <w:r w:rsidRPr="009E0AB4">
        <w:rPr>
          <w:rFonts w:ascii="Arial" w:hAnsi="Arial" w:cs="Arial"/>
        </w:rPr>
        <w:t>«О регулировании дополнительных вопросов в сфере благоустройства в Московской области», а также иными нормативными актами, регулирующими вопросы проведения работ по содержанию территории.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2.1.3. Основная цель перемещения транспортного средства - устранение помех для проведения уборочных и иных видов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2.1.4. Перемещение транспортных средств осуществляется Уполномоченной организацией.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2.1.5. Комплекс мероприятий по перемещению транспортных средств включает следующие виды работ: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организационные работы;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подготовку транспортных средств к перемещению;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транспортного средства.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2.2. Организационные работы включают: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- выявление транспортных средств, мешающих проведению уборочных и иных видов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прием заявок (</w:t>
      </w:r>
      <w:hyperlink w:anchor="Par163" w:tooltip="ЗАЯВКА от &quot;___&quot; ________ 201_ года" w:history="1">
        <w:r w:rsidRPr="009E0AB4">
          <w:rPr>
            <w:rFonts w:ascii="Arial" w:hAnsi="Arial" w:cs="Arial"/>
          </w:rPr>
          <w:t>приложение 1</w:t>
        </w:r>
      </w:hyperlink>
      <w:r w:rsidRPr="009E0AB4">
        <w:rPr>
          <w:rFonts w:ascii="Arial" w:hAnsi="Arial" w:cs="Arial"/>
        </w:rPr>
        <w:t xml:space="preserve"> к настоящему Регламенту) на перемещение транспортных средств, мешающих проведению уборочных и иных видов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- подтверждение заявок от Заказчика с одновременным подтверждением </w:t>
      </w:r>
      <w:r w:rsidRPr="009E0AB4">
        <w:rPr>
          <w:rFonts w:ascii="Arial" w:hAnsi="Arial" w:cs="Arial"/>
        </w:rPr>
        <w:lastRenderedPageBreak/>
        <w:t>обеспечения или отказа в выполнении заявки;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обработку заявок;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оформление сопутствующей документации, необходимой для выезда автомобиля-эвакуатора;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выпуск автомобиля-эвакуатора к месту перемещения транспортного средства.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2.3. Подготовка транспортных средств к перемещению включает:</w:t>
      </w:r>
    </w:p>
    <w:p w:rsidR="009E0AB4" w:rsidRPr="009E0AB4" w:rsidRDefault="009E0AB4" w:rsidP="00865FD9">
      <w:pPr>
        <w:pStyle w:val="ConsPlusNormal"/>
        <w:spacing w:line="360" w:lineRule="auto"/>
        <w:ind w:firstLine="567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информирование Заказчиком населения о проведении уборочных и иных видов</w:t>
      </w:r>
      <w:r w:rsidR="009F0E78">
        <w:rPr>
          <w:rFonts w:ascii="Arial" w:hAnsi="Arial" w:cs="Arial"/>
        </w:rPr>
        <w:t xml:space="preserve"> работ и о возможном перемещении</w:t>
      </w:r>
      <w:r w:rsidRPr="009E0AB4">
        <w:rPr>
          <w:rFonts w:ascii="Arial" w:hAnsi="Arial" w:cs="Arial"/>
        </w:rPr>
        <w:t xml:space="preserve"> транспортных средств, мешающих проведению указанных работ, осуществляется за сутки до их проведения путем размещения информационных материалов на информационных стендах дворовых территорий с указанием даты и времени проведения уборочных и иных видов работ и телефонного номера Уполномоченной организации;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прибытие автомобиля-эвакуатора на место перемещения транспортного средства;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выявление предполагаемого к перемещению транспортного средства;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определение места перемещения транспортного средства с соблюдением требований ПДД и законодательства в области благоустройства;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составление акта перемещения транспортного средства с подписанием его Заказчиком и Уполномоченной организацией (с фотографированием перемещаемого транспортного средства);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информирование Уполномоченной организации о месте перемещения транспортного средства, а также адреса, с которого перемещается транспортное средство;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внесение информации в Базу данных Уполномоченной организации;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- информирование Заказчиком населения о перемещениях транспортных средств, мешающих проведению уборочных и иных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организация работы на месте перемещений транспортных средств.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2.4. Перемещение транспортных средств включает: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погрузку перемещаемого транспортного средства на платформу автомобиля-эвакуатора;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транспортировку перемещаемого транспортного средства;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разгрузку перемещенного транспортного средства;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- информирование Уполномоченной организацией о месте, куда было </w:t>
      </w:r>
      <w:r w:rsidRPr="009E0AB4">
        <w:rPr>
          <w:rFonts w:ascii="Arial" w:hAnsi="Arial" w:cs="Arial"/>
        </w:rPr>
        <w:lastRenderedPageBreak/>
        <w:t>перемещено транспортное средство;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внесение информации о месте (адресе) перемещения транспортного средства в Базу данных Уполномоченной организации.</w:t>
      </w:r>
    </w:p>
    <w:p w:rsidR="009E0AB4" w:rsidRPr="009E0AB4" w:rsidRDefault="009E0AB4" w:rsidP="00865FD9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2.5. Выполнение работ по перемещению транспортных средств осуществляется ежедневно, круглосуточно.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3. Порядок действий Заказчика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  <w:bookmarkStart w:id="2" w:name="_Hlk94943908"/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3.1. Заказчик определяет места и время проведения уборочных и иных видов работ на соответствующей территории городского округа</w:t>
      </w:r>
      <w:r>
        <w:rPr>
          <w:rFonts w:ascii="Arial" w:hAnsi="Arial" w:cs="Arial"/>
        </w:rPr>
        <w:t xml:space="preserve"> Долгопрудный.</w:t>
      </w:r>
    </w:p>
    <w:bookmarkEnd w:id="2"/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3.2. При обнаружении в местах предполагаемых работ транспортных средств, мешающих проведению указанных работ, Заказчик формирует Заявку на выделение автомобилей-эвакуаторов для перемещения транспортных средств.    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3.3. Заявку Заказчик передает ответственному лицу Уполномоченной организации по факсу, электронной почте или иным способом с обязательным подтверждением ее получения. В заявке указывается точный адрес и время прибытия автомобилей-эвакуаторов, и ориентировочное количество транспортных средств, которые необходимо переместить, а также место перемещения. Получает подтверждение принятия заявки по телефону с фиксацией ФИО ответственного лица Уполномоченной организации.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3.4. В указанное в заявке время Заказчик встречает автомобили-эвакуаторы. Передает представителю Уполномоченной организации одну подписанную копию заявки и получает от него подпись на второй копии, которая свидетельствует о приеме заявки.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Pr="009E0AB4">
        <w:rPr>
          <w:rFonts w:ascii="Arial" w:hAnsi="Arial" w:cs="Arial"/>
        </w:rPr>
        <w:t>. На месте перемещения транспортных средств Заказчик: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определяет транспортные средства, подлежащие перемещению, а также места, куда будут перемещены автомобили;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 отсутствии претензий к акту о перемещении транспортного средства подписывает его;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после перемещений транспортных средств, мешающих проведению уборочных и иных видов работ, в кратчайшее время сообщает об этом Уполномоченной организации.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</w:t>
      </w:r>
      <w:r>
        <w:rPr>
          <w:rFonts w:ascii="Arial" w:hAnsi="Arial" w:cs="Arial"/>
        </w:rPr>
        <w:t>6</w:t>
      </w:r>
      <w:r w:rsidRPr="009E0AB4">
        <w:rPr>
          <w:rFonts w:ascii="Arial" w:hAnsi="Arial" w:cs="Arial"/>
        </w:rPr>
        <w:t>. Выбор места для перемещения транспортного средства определяется Заказчиком с учетом возможности доступности нахождения владельцем своего транспортного средства.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lastRenderedPageBreak/>
        <w:t>3.</w:t>
      </w:r>
      <w:r>
        <w:rPr>
          <w:rFonts w:ascii="Arial" w:hAnsi="Arial" w:cs="Arial"/>
        </w:rPr>
        <w:t>7</w:t>
      </w:r>
      <w:r w:rsidRPr="009E0AB4">
        <w:rPr>
          <w:rFonts w:ascii="Arial" w:hAnsi="Arial" w:cs="Arial"/>
        </w:rPr>
        <w:t>. Требования, соблюдение которых необходимо при осуществлении перемещения транспортных средств: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невозможность выполнения уборочных и иных видов работ ввиду наличия транспортных средств, мешающих проведению указанных работ;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автомобили-эвакуаторы должны быть исправны;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обученный и квалифицированный персонал Уполномоченной организации;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  <w:color w:val="FF0000"/>
        </w:rPr>
      </w:pPr>
      <w:r w:rsidRPr="009E0AB4">
        <w:rPr>
          <w:rFonts w:ascii="Arial" w:hAnsi="Arial" w:cs="Arial"/>
        </w:rPr>
        <w:t>- ответственность Уполномоченной организации за причиненные в результате перемещения транспортных средств убытки должна быть застрахована.</w:t>
      </w:r>
    </w:p>
    <w:p w:rsidR="009E0AB4" w:rsidRPr="009E0AB4" w:rsidRDefault="009E0AB4" w:rsidP="00AD0B07">
      <w:pPr>
        <w:pStyle w:val="ConsPlusNormal"/>
        <w:spacing w:line="360" w:lineRule="auto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4. Порядок действий Уполномоченной организации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4.1. Уполномоченная организация обеспечивает: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прием заявок от Заказчика о выделении автомобилей-эвакуаторов для перемещения транспортных средств, мешающих проведению уборочных работ;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прием подтверждений заявок от Заказчика с одновременным подтверждением обеспечения или отказа в выполнении заявки;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прибытие на место в указанное в заявке время представителей Уполномоченной организации, а также автомобилей-эвакуаторов, готовых к осуществлению перемещения транспортных средств;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транспортных средств в места, определенные представителем Заказчика;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  <w:color w:val="FF0000"/>
        </w:rPr>
      </w:pPr>
      <w:r w:rsidRPr="009E0AB4">
        <w:rPr>
          <w:rFonts w:ascii="Arial" w:hAnsi="Arial" w:cs="Arial"/>
        </w:rPr>
        <w:t>- возможность информирования владельцев о перемещенных транспортных средствах (телефон: 8 (</w:t>
      </w:r>
      <w:r>
        <w:rPr>
          <w:rFonts w:ascii="Arial" w:hAnsi="Arial" w:cs="Arial"/>
        </w:rPr>
        <w:t>495</w:t>
      </w:r>
      <w:r w:rsidRPr="009E0AB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408</w:t>
      </w:r>
      <w:r w:rsidRPr="009E0AB4">
        <w:rPr>
          <w:rFonts w:ascii="Arial" w:hAnsi="Arial" w:cs="Arial"/>
        </w:rPr>
        <w:t>-</w:t>
      </w:r>
      <w:r>
        <w:rPr>
          <w:rFonts w:ascii="Arial" w:hAnsi="Arial" w:cs="Arial"/>
        </w:rPr>
        <w:t>30</w:t>
      </w:r>
      <w:r w:rsidRPr="009E0AB4">
        <w:rPr>
          <w:rFonts w:ascii="Arial" w:hAnsi="Arial" w:cs="Arial"/>
        </w:rPr>
        <w:t>-</w:t>
      </w:r>
      <w:r>
        <w:rPr>
          <w:rFonts w:ascii="Arial" w:hAnsi="Arial" w:cs="Arial"/>
        </w:rPr>
        <w:t>36</w:t>
      </w:r>
      <w:r w:rsidRPr="009E0AB4">
        <w:rPr>
          <w:rFonts w:ascii="Arial" w:hAnsi="Arial" w:cs="Arial"/>
        </w:rPr>
        <w:t>);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ведение базы данных о перемещенных транспортных средствах с фотоматериалами.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 Порядок действий представителя Уполномоченной организации.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4.2.1. Представитель Уполномоченной организации прибывает на место в указанное в заявке время.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4.2.2. На указанном месте получает от представителя Заказчика подписанную копию заявки и расписывается на второй копии, которая остается у представителя Заказчика.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4.2.3. Осуществляет все необходимые мероприятия по приему и перемещению транспортных средств, а именно: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- описывает перемещаемое транспортное средство с составлением акта о перемещении транспортного средства, в котором указываются механические </w:t>
      </w:r>
      <w:r w:rsidRPr="009E0AB4">
        <w:rPr>
          <w:rFonts w:ascii="Arial" w:hAnsi="Arial" w:cs="Arial"/>
        </w:rPr>
        <w:lastRenderedPageBreak/>
        <w:t>повреждения, имеющиеся на автомобиле, производит фотографирование перемещаемого транспортного средства;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сообщает ответственному лицу Уполномоченной организации адрес, с которого будет осуществляться перемещение транспортного средства, а также его марку и государственный регистрационный знак;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после транспортировки перемещаемого транспортного средства на место, определенное представителем Заказчика, сообщает ответственному лицу Уполномоченной организации его адрес.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4.2.4. В случае если по каким-либо причинам работы по перемещению транспортных средств прекращаются, сообщает об этом представителю Заказчика и делает запись о причинах прекращения работ в копии заявки представителя Заказчика.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4.2.5. По окончании выполнения перемещения транспортных средств на объекте, указанном в заявке, сообщает об этом представителю Заказчика, а также ответственному лицу Уполномоченной организации для получения информации о дальнейших мероприятиях.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AD0B07">
      <w:pPr>
        <w:pStyle w:val="ConsPlusNormal"/>
        <w:spacing w:line="276" w:lineRule="auto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5. Погрузочно-разгрузочные работы при перемещении</w:t>
      </w:r>
    </w:p>
    <w:p w:rsidR="009E0AB4" w:rsidRPr="009E0AB4" w:rsidRDefault="009E0AB4" w:rsidP="00AD0B07">
      <w:pPr>
        <w:pStyle w:val="ConsPlusNormal"/>
        <w:spacing w:line="276" w:lineRule="auto"/>
        <w:jc w:val="center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транспортных средств</w:t>
      </w:r>
    </w:p>
    <w:p w:rsidR="009E0AB4" w:rsidRPr="009E0AB4" w:rsidRDefault="009E0AB4" w:rsidP="00AD0B07">
      <w:pPr>
        <w:pStyle w:val="ConsPlusNormal"/>
        <w:spacing w:line="360" w:lineRule="auto"/>
        <w:jc w:val="both"/>
        <w:rPr>
          <w:rFonts w:ascii="Arial" w:hAnsi="Arial" w:cs="Arial"/>
        </w:rPr>
      </w:pP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5.1. Работы с применением грузоподъемных кранов-манипуляторов должны производиться в соответствии с требованиями, регулирующими указанные работы, с должностными и производственными инструкциями операторов (машинистов) и специалистов, ответственных за безопасное производство работ с применением подъемных сооружений, а также с учетом указаний в паспортах грузоподъемных кранов-манипуляторов и руководствах по их эксплуатации.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5.2. При производстве работ с применением грузоподъемных кранов-манипуляторов не допускается: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нахождение людей возле работающего крана-манипулятора во избежание зажатия их между поворотной и неповоротной частями крана-манипулятора;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груза при нахождении рядом с ним или под ним людей. Оператор (машинист) может находиться возле груза, если груз находится на высоте не более 1000 мм от уровня его установки;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груза, находящегося в неустойчивом положении;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людей или груза с находящимися на нем людьми;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lastRenderedPageBreak/>
        <w:t>- выравнивание перемещаемого груза руками, а также поправка стропов на весу;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пользование концевыми выключателями в качестве рабочих органов для автоматической остановки механизмов;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работа при отключенных или неисправных приборах безопасности и тормозах;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грузов над перекрытиями, под которыми размещены помещения, где могут находиться люди;</w:t>
      </w: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нахождение людей между поднимаемым (опускаемым) грузом и стеной или колонной здания, штабелем, транспортным средством, оборудованием и т.п.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6. Ответственность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AD0B07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6.1. Уполномоченная организация несет ответственность за убытки, причиненные транспортному средству с момента подписания представителем Уполномоченной организации акта о перемещении транспортного средства до момента выгрузки перемещенного транспортного средства в установленное Заказчиком место.</w:t>
      </w:r>
    </w:p>
    <w:p w:rsidR="00312939" w:rsidRDefault="00312939" w:rsidP="002354C5">
      <w:pPr>
        <w:pStyle w:val="ConsPlusNormal"/>
        <w:spacing w:line="276" w:lineRule="auto"/>
        <w:jc w:val="both"/>
        <w:outlineLvl w:val="1"/>
        <w:rPr>
          <w:rFonts w:ascii="Arial" w:hAnsi="Arial" w:cs="Arial"/>
        </w:rPr>
      </w:pPr>
    </w:p>
    <w:p w:rsidR="00312939" w:rsidRDefault="00312939" w:rsidP="002354C5">
      <w:pPr>
        <w:pStyle w:val="ConsPlusNormal"/>
        <w:spacing w:line="276" w:lineRule="auto"/>
        <w:jc w:val="both"/>
        <w:outlineLvl w:val="1"/>
        <w:rPr>
          <w:rFonts w:ascii="Arial" w:hAnsi="Arial" w:cs="Arial"/>
        </w:rPr>
      </w:pPr>
    </w:p>
    <w:p w:rsidR="00312939" w:rsidRDefault="00312939" w:rsidP="0059196B">
      <w:pPr>
        <w:pStyle w:val="ConsPlusNormal"/>
        <w:spacing w:line="276" w:lineRule="auto"/>
        <w:outlineLvl w:val="1"/>
        <w:rPr>
          <w:rFonts w:ascii="Arial" w:hAnsi="Arial" w:cs="Arial"/>
        </w:rPr>
      </w:pPr>
    </w:p>
    <w:p w:rsidR="00312939" w:rsidRPr="00430BCE" w:rsidRDefault="00430BCE" w:rsidP="00430BCE">
      <w:pPr>
        <w:spacing w:after="200" w:line="276" w:lineRule="auto"/>
        <w:rPr>
          <w:rFonts w:ascii="Arial" w:eastAsia="Times New Roman;Times New Roman" w:hAnsi="Arial" w:cs="Arial"/>
          <w:sz w:val="24"/>
          <w:szCs w:val="24"/>
          <w:lang w:eastAsia="zh-CN"/>
        </w:rPr>
      </w:pPr>
      <w:r>
        <w:rPr>
          <w:rFonts w:ascii="Arial" w:hAnsi="Arial" w:cs="Arial"/>
        </w:rPr>
        <w:br w:type="page"/>
      </w:r>
    </w:p>
    <w:p w:rsidR="00D06C18" w:rsidRDefault="00D06C18" w:rsidP="00AD0B07">
      <w:pPr>
        <w:pStyle w:val="ConsPlusNormal"/>
        <w:spacing w:line="276" w:lineRule="auto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1D45B2" w:rsidRPr="004C2F34">
        <w:rPr>
          <w:rFonts w:ascii="Arial" w:hAnsi="Arial" w:cs="Arial"/>
        </w:rPr>
        <w:t xml:space="preserve">Приложение </w:t>
      </w:r>
    </w:p>
    <w:p w:rsidR="00D06C18" w:rsidRDefault="00D06C18" w:rsidP="00AD0B07">
      <w:pPr>
        <w:pStyle w:val="ConsPlusNormal"/>
        <w:spacing w:line="276" w:lineRule="auto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AD0B07">
        <w:rPr>
          <w:rFonts w:ascii="Arial" w:hAnsi="Arial" w:cs="Arial"/>
        </w:rPr>
        <w:t>к</w:t>
      </w:r>
      <w:r w:rsidR="001D45B2" w:rsidRPr="004C2F34">
        <w:rPr>
          <w:rFonts w:ascii="Arial" w:hAnsi="Arial" w:cs="Arial"/>
        </w:rPr>
        <w:t xml:space="preserve"> </w:t>
      </w:r>
      <w:hyperlink w:anchor="Par39" w:tooltip="РЕГЛАМЕНТ" w:history="1">
        <w:r w:rsidR="001D45B2" w:rsidRPr="004C2F34">
          <w:rPr>
            <w:rFonts w:ascii="Arial" w:hAnsi="Arial" w:cs="Arial"/>
          </w:rPr>
          <w:t>Регламент</w:t>
        </w:r>
      </w:hyperlink>
      <w:r w:rsidR="001D45B2" w:rsidRPr="004C2F34">
        <w:rPr>
          <w:rFonts w:ascii="Arial" w:hAnsi="Arial" w:cs="Arial"/>
        </w:rPr>
        <w:t>у</w:t>
      </w:r>
      <w:r w:rsidRPr="00D06C18">
        <w:rPr>
          <w:rFonts w:ascii="Arial" w:hAnsi="Arial" w:cs="Arial"/>
        </w:rPr>
        <w:t xml:space="preserve"> </w:t>
      </w:r>
      <w:r w:rsidRPr="004C2F34">
        <w:rPr>
          <w:rFonts w:ascii="Arial" w:hAnsi="Arial" w:cs="Arial"/>
        </w:rPr>
        <w:t>работ по перемещению</w:t>
      </w:r>
      <w:r>
        <w:rPr>
          <w:rFonts w:ascii="Arial" w:hAnsi="Arial" w:cs="Arial"/>
        </w:rPr>
        <w:t xml:space="preserve"> </w:t>
      </w:r>
    </w:p>
    <w:p w:rsidR="001D45B2" w:rsidRPr="004C2F34" w:rsidRDefault="00D06C18" w:rsidP="00D06C18">
      <w:pPr>
        <w:pStyle w:val="ConsPlusNormal"/>
        <w:spacing w:line="276" w:lineRule="auto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4C2F34">
        <w:rPr>
          <w:rFonts w:ascii="Arial" w:hAnsi="Arial" w:cs="Arial"/>
        </w:rPr>
        <w:t>транспортных средств</w:t>
      </w:r>
      <w:r w:rsidR="00AD0B07">
        <w:rPr>
          <w:rFonts w:ascii="Arial" w:hAnsi="Arial" w:cs="Arial"/>
        </w:rPr>
        <w:t xml:space="preserve"> </w:t>
      </w:r>
      <w:r w:rsidRPr="004C2F34">
        <w:rPr>
          <w:rFonts w:ascii="Arial" w:hAnsi="Arial" w:cs="Arial"/>
        </w:rPr>
        <w:t>в целях обеспечения</w:t>
      </w:r>
      <w:r w:rsidR="00AD0B07">
        <w:rPr>
          <w:rFonts w:ascii="Arial" w:hAnsi="Arial" w:cs="Arial"/>
        </w:rPr>
        <w:t xml:space="preserve">                                                           </w:t>
      </w:r>
    </w:p>
    <w:p w:rsidR="001D45B2" w:rsidRPr="004C2F34" w:rsidRDefault="00AD0B07" w:rsidP="00AD0B07">
      <w:pPr>
        <w:pStyle w:val="ConsPlusNormal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06C18">
        <w:rPr>
          <w:rFonts w:ascii="Arial" w:hAnsi="Arial" w:cs="Arial"/>
        </w:rPr>
        <w:t xml:space="preserve">                   </w:t>
      </w:r>
      <w:r w:rsidR="00B97BC6">
        <w:rPr>
          <w:rFonts w:ascii="Arial" w:hAnsi="Arial" w:cs="Arial"/>
        </w:rPr>
        <w:t xml:space="preserve">                                 </w:t>
      </w:r>
      <w:r w:rsidRPr="004C2F34">
        <w:rPr>
          <w:rFonts w:ascii="Arial" w:hAnsi="Arial" w:cs="Arial"/>
        </w:rPr>
        <w:t>проведения уборочных</w:t>
      </w:r>
      <w:r w:rsidR="00D06C18">
        <w:rPr>
          <w:rFonts w:ascii="Arial" w:hAnsi="Arial" w:cs="Arial"/>
        </w:rPr>
        <w:t xml:space="preserve"> </w:t>
      </w:r>
      <w:r w:rsidR="00D06C18" w:rsidRPr="004C2F34">
        <w:rPr>
          <w:rFonts w:ascii="Arial" w:hAnsi="Arial" w:cs="Arial"/>
        </w:rPr>
        <w:t>и иных видов работ</w:t>
      </w:r>
    </w:p>
    <w:p w:rsidR="00B97BC6" w:rsidRDefault="00B97BC6" w:rsidP="00D06C18">
      <w:pPr>
        <w:pStyle w:val="ConsPlusNormal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1D45B2" w:rsidRPr="004C2F34">
        <w:rPr>
          <w:rFonts w:ascii="Arial" w:hAnsi="Arial" w:cs="Arial"/>
        </w:rPr>
        <w:t xml:space="preserve">на территории городского округа </w:t>
      </w:r>
      <w:r>
        <w:rPr>
          <w:rFonts w:ascii="Arial" w:hAnsi="Arial" w:cs="Arial"/>
        </w:rPr>
        <w:t xml:space="preserve">                                     </w:t>
      </w:r>
    </w:p>
    <w:p w:rsidR="001D45B2" w:rsidRPr="004C2F34" w:rsidRDefault="00B97BC6" w:rsidP="00D06C18">
      <w:pPr>
        <w:pStyle w:val="ConsPlusNormal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B257A2" w:rsidRPr="004C2F34">
        <w:rPr>
          <w:rFonts w:ascii="Arial" w:hAnsi="Arial" w:cs="Arial"/>
        </w:rPr>
        <w:t xml:space="preserve">Долгопрудный </w:t>
      </w:r>
      <w:r w:rsidR="001D45B2" w:rsidRPr="004C2F34">
        <w:rPr>
          <w:rFonts w:ascii="Arial" w:hAnsi="Arial" w:cs="Arial"/>
        </w:rPr>
        <w:t xml:space="preserve">Московской области 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B97BC6" w:rsidRDefault="00B97BC6" w:rsidP="00B97BC6">
      <w:pPr>
        <w:pStyle w:val="ConsPlusNormal"/>
        <w:spacing w:line="276" w:lineRule="auto"/>
        <w:jc w:val="center"/>
        <w:rPr>
          <w:rFonts w:ascii="Arial" w:hAnsi="Arial" w:cs="Arial"/>
        </w:rPr>
      </w:pPr>
      <w:bookmarkStart w:id="3" w:name="Par163"/>
      <w:bookmarkEnd w:id="3"/>
      <w:r>
        <w:rPr>
          <w:rFonts w:ascii="Arial" w:hAnsi="Arial" w:cs="Arial"/>
        </w:rPr>
        <w:t xml:space="preserve">ЗАЯВКА </w:t>
      </w:r>
    </w:p>
    <w:p w:rsidR="001D45B2" w:rsidRPr="001D45B2" w:rsidRDefault="00B97BC6" w:rsidP="00B97BC6">
      <w:pPr>
        <w:pStyle w:val="ConsPlusNormal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«</w:t>
      </w:r>
      <w:r w:rsidR="00430BCE">
        <w:rPr>
          <w:rFonts w:ascii="Arial" w:hAnsi="Arial" w:cs="Arial"/>
        </w:rPr>
        <w:t>___</w:t>
      </w:r>
      <w:r>
        <w:rPr>
          <w:rFonts w:ascii="Arial" w:hAnsi="Arial" w:cs="Arial"/>
        </w:rPr>
        <w:t>_»</w:t>
      </w:r>
      <w:r w:rsidR="00430BCE">
        <w:rPr>
          <w:rFonts w:ascii="Arial" w:hAnsi="Arial" w:cs="Arial"/>
        </w:rPr>
        <w:t xml:space="preserve"> ________</w:t>
      </w:r>
      <w:r w:rsidR="009445D0">
        <w:rPr>
          <w:rFonts w:ascii="Arial" w:hAnsi="Arial" w:cs="Arial"/>
        </w:rPr>
        <w:t>__</w:t>
      </w:r>
      <w:r w:rsidR="00430BCE">
        <w:rPr>
          <w:rFonts w:ascii="Arial" w:hAnsi="Arial" w:cs="Arial"/>
        </w:rPr>
        <w:t xml:space="preserve"> 20__</w:t>
      </w:r>
      <w:r w:rsidR="001D45B2" w:rsidRPr="001D45B2">
        <w:rPr>
          <w:rFonts w:ascii="Arial" w:hAnsi="Arial" w:cs="Arial"/>
        </w:rPr>
        <w:t xml:space="preserve"> года</w:t>
      </w:r>
    </w:p>
    <w:p w:rsidR="001D45B2" w:rsidRPr="001D45B2" w:rsidRDefault="001D45B2" w:rsidP="00B97BC6">
      <w:pPr>
        <w:pStyle w:val="ConsPlusNormal"/>
        <w:spacing w:line="276" w:lineRule="auto"/>
        <w:jc w:val="center"/>
        <w:rPr>
          <w:rFonts w:ascii="Arial" w:hAnsi="Arial" w:cs="Arial"/>
        </w:rPr>
      </w:pPr>
      <w:r w:rsidRPr="001D45B2">
        <w:rPr>
          <w:rFonts w:ascii="Arial" w:hAnsi="Arial" w:cs="Arial"/>
        </w:rPr>
        <w:t>в Уполномоченную организацию на перемещение транспортных</w:t>
      </w:r>
      <w:r w:rsidR="00B97BC6">
        <w:rPr>
          <w:rFonts w:ascii="Arial" w:hAnsi="Arial" w:cs="Arial"/>
        </w:rPr>
        <w:t xml:space="preserve"> </w:t>
      </w:r>
      <w:r w:rsidRPr="001D45B2">
        <w:rPr>
          <w:rFonts w:ascii="Arial" w:hAnsi="Arial" w:cs="Arial"/>
        </w:rPr>
        <w:t>средств, препятствующих проведению уборочных и иных работ</w:t>
      </w:r>
    </w:p>
    <w:p w:rsidR="001D45B2" w:rsidRPr="001D45B2" w:rsidRDefault="001D45B2" w:rsidP="00B97BC6">
      <w:pPr>
        <w:pStyle w:val="ConsPlusNormal"/>
        <w:spacing w:line="276" w:lineRule="auto"/>
        <w:jc w:val="center"/>
        <w:rPr>
          <w:rFonts w:ascii="Arial" w:hAnsi="Arial" w:cs="Arial"/>
        </w:rPr>
      </w:pPr>
      <w:r w:rsidRPr="001D45B2">
        <w:rPr>
          <w:rFonts w:ascii="Arial" w:hAnsi="Arial" w:cs="Arial"/>
        </w:rPr>
        <w:t xml:space="preserve">на территории городского округа </w:t>
      </w:r>
      <w:r w:rsidR="00B257A2">
        <w:rPr>
          <w:rFonts w:ascii="Arial" w:hAnsi="Arial" w:cs="Arial"/>
        </w:rPr>
        <w:t>Долгопрудный</w:t>
      </w:r>
      <w:r w:rsidRPr="001D45B2">
        <w:rPr>
          <w:rFonts w:ascii="Arial" w:hAnsi="Arial" w:cs="Arial"/>
        </w:rPr>
        <w:t xml:space="preserve"> Московской области</w:t>
      </w:r>
    </w:p>
    <w:p w:rsidR="001D45B2" w:rsidRPr="001D45B2" w:rsidRDefault="001D45B2" w:rsidP="00B97BC6">
      <w:pPr>
        <w:pStyle w:val="ConsPlusNormal"/>
        <w:spacing w:line="276" w:lineRule="auto"/>
        <w:jc w:val="center"/>
        <w:rPr>
          <w:rFonts w:ascii="Arial" w:hAnsi="Arial" w:cs="Arial"/>
        </w:rPr>
      </w:pPr>
      <w:r w:rsidRPr="001D45B2">
        <w:rPr>
          <w:rFonts w:ascii="Arial" w:hAnsi="Arial" w:cs="Arial"/>
        </w:rPr>
        <w:t>от ___________________________________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</w:p>
    <w:tbl>
      <w:tblPr>
        <w:tblW w:w="968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842"/>
        <w:gridCol w:w="868"/>
        <w:gridCol w:w="1247"/>
        <w:gridCol w:w="2268"/>
        <w:gridCol w:w="2041"/>
      </w:tblGrid>
      <w:tr w:rsidR="001D45B2" w:rsidRPr="001D45B2" w:rsidTr="00B97BC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C6" w:rsidRDefault="001D45B2" w:rsidP="00B97BC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BC6">
              <w:rPr>
                <w:rFonts w:ascii="Arial" w:hAnsi="Arial" w:cs="Arial"/>
                <w:sz w:val="20"/>
                <w:szCs w:val="20"/>
              </w:rPr>
              <w:t>Адрес, на</w:t>
            </w:r>
          </w:p>
          <w:p w:rsidR="001D45B2" w:rsidRPr="00B97BC6" w:rsidRDefault="001D45B2" w:rsidP="00B97BC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BC6">
              <w:rPr>
                <w:rFonts w:ascii="Arial" w:hAnsi="Arial" w:cs="Arial"/>
                <w:sz w:val="20"/>
                <w:szCs w:val="20"/>
              </w:rPr>
              <w:t>котором планируются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C6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BC6">
              <w:rPr>
                <w:rFonts w:ascii="Arial" w:hAnsi="Arial" w:cs="Arial"/>
                <w:sz w:val="20"/>
                <w:szCs w:val="20"/>
              </w:rPr>
              <w:t>Место сбора</w:t>
            </w:r>
          </w:p>
          <w:p w:rsidR="001D45B2" w:rsidRPr="00B97BC6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BC6">
              <w:rPr>
                <w:rFonts w:ascii="Arial" w:hAnsi="Arial" w:cs="Arial"/>
                <w:sz w:val="20"/>
                <w:szCs w:val="20"/>
              </w:rPr>
              <w:t>уполномоченных представителей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B97BC6" w:rsidRDefault="001D45B2" w:rsidP="00B97BC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BC6">
              <w:rPr>
                <w:rFonts w:ascii="Arial" w:hAnsi="Arial" w:cs="Arial"/>
                <w:sz w:val="20"/>
                <w:szCs w:val="20"/>
              </w:rPr>
              <w:t>Время прибытия</w:t>
            </w:r>
            <w:r w:rsidR="00B97B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BC6">
              <w:rPr>
                <w:rFonts w:ascii="Arial" w:hAnsi="Arial" w:cs="Arial"/>
                <w:sz w:val="20"/>
                <w:szCs w:val="20"/>
              </w:rPr>
              <w:t>специализированной техники к месту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B97BC6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BC6">
              <w:rPr>
                <w:rFonts w:ascii="Arial" w:hAnsi="Arial" w:cs="Arial"/>
                <w:sz w:val="20"/>
                <w:szCs w:val="20"/>
              </w:rPr>
              <w:t>Количество требуемой специализированной техники (ед.)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B97BC6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BC6">
              <w:rPr>
                <w:rFonts w:ascii="Arial" w:hAnsi="Arial" w:cs="Arial"/>
                <w:sz w:val="20"/>
                <w:szCs w:val="20"/>
              </w:rPr>
              <w:t>Ориентировочное количество перемещаемого транспорта (ед.)</w:t>
            </w:r>
          </w:p>
        </w:tc>
      </w:tr>
      <w:tr w:rsidR="001D45B2" w:rsidRPr="001D45B2" w:rsidTr="00B97BC6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B97BC6" w:rsidRDefault="001D45B2" w:rsidP="00B97BC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C6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B97BC6" w:rsidRDefault="001D45B2" w:rsidP="00B97BC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C6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D45B2" w:rsidRPr="001D45B2" w:rsidTr="00B97BC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D45B2" w:rsidRPr="001D45B2" w:rsidTr="00B97BC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D45B2" w:rsidRPr="001D45B2" w:rsidTr="00B97BC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94947609"/>
      <w:r w:rsidRPr="001D45B2">
        <w:rPr>
          <w:rFonts w:ascii="Arial" w:hAnsi="Arial" w:cs="Arial"/>
          <w:sz w:val="24"/>
          <w:szCs w:val="24"/>
        </w:rPr>
        <w:t>Заказчик: _________________</w:t>
      </w:r>
      <w:r w:rsidR="00784FA5">
        <w:rPr>
          <w:rFonts w:ascii="Arial" w:hAnsi="Arial" w:cs="Arial"/>
          <w:sz w:val="24"/>
          <w:szCs w:val="24"/>
        </w:rPr>
        <w:t>________________________       т</w:t>
      </w:r>
      <w:r w:rsidRPr="001D45B2">
        <w:rPr>
          <w:rFonts w:ascii="Arial" w:hAnsi="Arial" w:cs="Arial"/>
          <w:sz w:val="24"/>
          <w:szCs w:val="24"/>
        </w:rPr>
        <w:t>ел.: ___________</w:t>
      </w:r>
    </w:p>
    <w:bookmarkEnd w:id="4"/>
    <w:p w:rsidR="001D45B2" w:rsidRPr="00784FA5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</w:rPr>
      </w:pPr>
      <w:r w:rsidRPr="00784FA5">
        <w:rPr>
          <w:rFonts w:ascii="Arial" w:hAnsi="Arial" w:cs="Arial"/>
        </w:rPr>
        <w:t xml:space="preserve">        </w:t>
      </w:r>
      <w:r w:rsidR="00784FA5" w:rsidRPr="00784FA5">
        <w:rPr>
          <w:rFonts w:ascii="Arial" w:hAnsi="Arial" w:cs="Arial"/>
        </w:rPr>
        <w:t xml:space="preserve">          </w:t>
      </w:r>
      <w:r w:rsidR="00784FA5">
        <w:rPr>
          <w:rFonts w:ascii="Arial" w:hAnsi="Arial" w:cs="Arial"/>
        </w:rPr>
        <w:t xml:space="preserve">                </w:t>
      </w:r>
      <w:r w:rsidRPr="00784FA5">
        <w:rPr>
          <w:rFonts w:ascii="Arial" w:hAnsi="Arial" w:cs="Arial"/>
        </w:rPr>
        <w:t xml:space="preserve">  (Лицо, ответственное за проведение работ)</w:t>
      </w: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45B2">
        <w:rPr>
          <w:rFonts w:ascii="Arial" w:hAnsi="Arial" w:cs="Arial"/>
          <w:sz w:val="24"/>
          <w:szCs w:val="24"/>
        </w:rPr>
        <w:t>Заявку передал: ___________</w:t>
      </w:r>
      <w:r w:rsidR="00784FA5">
        <w:rPr>
          <w:rFonts w:ascii="Arial" w:hAnsi="Arial" w:cs="Arial"/>
          <w:sz w:val="24"/>
          <w:szCs w:val="24"/>
        </w:rPr>
        <w:t>________________________       т</w:t>
      </w:r>
      <w:r w:rsidRPr="001D45B2">
        <w:rPr>
          <w:rFonts w:ascii="Arial" w:hAnsi="Arial" w:cs="Arial"/>
          <w:sz w:val="24"/>
          <w:szCs w:val="24"/>
        </w:rPr>
        <w:t>ел.: ___________</w:t>
      </w:r>
    </w:p>
    <w:p w:rsidR="001D45B2" w:rsidRPr="00784FA5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</w:rPr>
      </w:pPr>
      <w:r w:rsidRPr="001D45B2">
        <w:rPr>
          <w:rFonts w:ascii="Arial" w:hAnsi="Arial" w:cs="Arial"/>
          <w:sz w:val="24"/>
          <w:szCs w:val="24"/>
        </w:rPr>
        <w:t xml:space="preserve">             </w:t>
      </w:r>
      <w:r w:rsidR="00784FA5">
        <w:rPr>
          <w:rFonts w:ascii="Arial" w:hAnsi="Arial" w:cs="Arial"/>
          <w:sz w:val="24"/>
          <w:szCs w:val="24"/>
        </w:rPr>
        <w:t xml:space="preserve">                      </w:t>
      </w:r>
      <w:r w:rsidRPr="001D45B2">
        <w:rPr>
          <w:rFonts w:ascii="Arial" w:hAnsi="Arial" w:cs="Arial"/>
          <w:sz w:val="24"/>
          <w:szCs w:val="24"/>
        </w:rPr>
        <w:t xml:space="preserve">   </w:t>
      </w:r>
      <w:r w:rsidRPr="00784FA5">
        <w:rPr>
          <w:rFonts w:ascii="Arial" w:hAnsi="Arial" w:cs="Arial"/>
        </w:rPr>
        <w:t>(Заказчик, представитель заказчика)</w:t>
      </w: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45B2">
        <w:rPr>
          <w:rFonts w:ascii="Arial" w:hAnsi="Arial" w:cs="Arial"/>
          <w:sz w:val="24"/>
          <w:szCs w:val="24"/>
        </w:rPr>
        <w:t>Заявку принял: ____________</w:t>
      </w:r>
      <w:r w:rsidR="00784FA5">
        <w:rPr>
          <w:rFonts w:ascii="Arial" w:hAnsi="Arial" w:cs="Arial"/>
          <w:sz w:val="24"/>
          <w:szCs w:val="24"/>
        </w:rPr>
        <w:t>________________________       т</w:t>
      </w:r>
      <w:r w:rsidRPr="001D45B2">
        <w:rPr>
          <w:rFonts w:ascii="Arial" w:hAnsi="Arial" w:cs="Arial"/>
          <w:sz w:val="24"/>
          <w:szCs w:val="24"/>
        </w:rPr>
        <w:t>ел.: ___________</w:t>
      </w:r>
    </w:p>
    <w:p w:rsidR="001D45B2" w:rsidRPr="00784FA5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</w:rPr>
      </w:pPr>
      <w:r w:rsidRPr="00784FA5">
        <w:rPr>
          <w:rFonts w:ascii="Arial" w:hAnsi="Arial" w:cs="Arial"/>
        </w:rPr>
        <w:t xml:space="preserve">           </w:t>
      </w:r>
      <w:r w:rsidR="00784FA5">
        <w:rPr>
          <w:rFonts w:ascii="Arial" w:hAnsi="Arial" w:cs="Arial"/>
        </w:rPr>
        <w:t xml:space="preserve">                         </w:t>
      </w:r>
      <w:r w:rsidRPr="00784FA5">
        <w:rPr>
          <w:rFonts w:ascii="Arial" w:hAnsi="Arial" w:cs="Arial"/>
        </w:rPr>
        <w:t xml:space="preserve">    (Представитель Уполномоченной организации)</w:t>
      </w:r>
    </w:p>
    <w:p w:rsidR="001D45B2" w:rsidRPr="001D45B2" w:rsidRDefault="001D45B2" w:rsidP="002354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1D45B2" w:rsidRPr="001D45B2" w:rsidSect="00865FD9">
      <w:pgSz w:w="11906" w:h="16838"/>
      <w:pgMar w:top="1134" w:right="707" w:bottom="1560" w:left="1701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DB" w:rsidRDefault="009D7BDB" w:rsidP="005136A3">
      <w:r>
        <w:separator/>
      </w:r>
    </w:p>
  </w:endnote>
  <w:endnote w:type="continuationSeparator" w:id="0">
    <w:p w:rsidR="009D7BDB" w:rsidRDefault="009D7BDB" w:rsidP="0051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;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DB" w:rsidRDefault="009D7BDB" w:rsidP="005136A3">
      <w:r>
        <w:separator/>
      </w:r>
    </w:p>
  </w:footnote>
  <w:footnote w:type="continuationSeparator" w:id="0">
    <w:p w:rsidR="009D7BDB" w:rsidRDefault="009D7BDB" w:rsidP="0051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C0"/>
    <w:multiLevelType w:val="multilevel"/>
    <w:tmpl w:val="249274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025368EE"/>
    <w:multiLevelType w:val="hybridMultilevel"/>
    <w:tmpl w:val="0968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5E61"/>
    <w:multiLevelType w:val="hybridMultilevel"/>
    <w:tmpl w:val="317A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5A75"/>
    <w:multiLevelType w:val="hybridMultilevel"/>
    <w:tmpl w:val="28CA3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10FF"/>
    <w:multiLevelType w:val="hybridMultilevel"/>
    <w:tmpl w:val="CF5E05AE"/>
    <w:lvl w:ilvl="0" w:tplc="37066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92E2489"/>
    <w:multiLevelType w:val="hybridMultilevel"/>
    <w:tmpl w:val="2F380776"/>
    <w:lvl w:ilvl="0" w:tplc="5A2E19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A3"/>
    <w:rsid w:val="0000776D"/>
    <w:rsid w:val="0001287B"/>
    <w:rsid w:val="00015D2B"/>
    <w:rsid w:val="000212B9"/>
    <w:rsid w:val="000224F3"/>
    <w:rsid w:val="0002393B"/>
    <w:rsid w:val="00025A04"/>
    <w:rsid w:val="0003095E"/>
    <w:rsid w:val="000372DA"/>
    <w:rsid w:val="0004345A"/>
    <w:rsid w:val="00043626"/>
    <w:rsid w:val="00043B25"/>
    <w:rsid w:val="00044980"/>
    <w:rsid w:val="00065F43"/>
    <w:rsid w:val="00076D20"/>
    <w:rsid w:val="000779E3"/>
    <w:rsid w:val="000A19C4"/>
    <w:rsid w:val="000A1D44"/>
    <w:rsid w:val="000B103D"/>
    <w:rsid w:val="000B243E"/>
    <w:rsid w:val="000B35E0"/>
    <w:rsid w:val="000B6198"/>
    <w:rsid w:val="000C5023"/>
    <w:rsid w:val="000C5C77"/>
    <w:rsid w:val="000C7EBF"/>
    <w:rsid w:val="000D1A9D"/>
    <w:rsid w:val="000D73C6"/>
    <w:rsid w:val="000E5EBD"/>
    <w:rsid w:val="000F0585"/>
    <w:rsid w:val="001035C1"/>
    <w:rsid w:val="001052A8"/>
    <w:rsid w:val="0010560B"/>
    <w:rsid w:val="001074E8"/>
    <w:rsid w:val="001108FE"/>
    <w:rsid w:val="00112CEA"/>
    <w:rsid w:val="001161F2"/>
    <w:rsid w:val="00120D7A"/>
    <w:rsid w:val="00132D42"/>
    <w:rsid w:val="0013545E"/>
    <w:rsid w:val="00136DDE"/>
    <w:rsid w:val="00137D8D"/>
    <w:rsid w:val="0014038B"/>
    <w:rsid w:val="001613BA"/>
    <w:rsid w:val="001619EC"/>
    <w:rsid w:val="00171E56"/>
    <w:rsid w:val="0019369F"/>
    <w:rsid w:val="001A09DE"/>
    <w:rsid w:val="001A421C"/>
    <w:rsid w:val="001B3573"/>
    <w:rsid w:val="001B412D"/>
    <w:rsid w:val="001B5AF4"/>
    <w:rsid w:val="001B5F06"/>
    <w:rsid w:val="001C058C"/>
    <w:rsid w:val="001C1BBF"/>
    <w:rsid w:val="001D0BBE"/>
    <w:rsid w:val="001D45B2"/>
    <w:rsid w:val="001D772F"/>
    <w:rsid w:val="001E26D6"/>
    <w:rsid w:val="001E2C90"/>
    <w:rsid w:val="001E50DC"/>
    <w:rsid w:val="001F59BE"/>
    <w:rsid w:val="001F6553"/>
    <w:rsid w:val="0022409F"/>
    <w:rsid w:val="00226499"/>
    <w:rsid w:val="00230F38"/>
    <w:rsid w:val="00231889"/>
    <w:rsid w:val="00232B30"/>
    <w:rsid w:val="002354C5"/>
    <w:rsid w:val="00242331"/>
    <w:rsid w:val="00246133"/>
    <w:rsid w:val="00253534"/>
    <w:rsid w:val="00255D86"/>
    <w:rsid w:val="00261391"/>
    <w:rsid w:val="00263CE8"/>
    <w:rsid w:val="00270388"/>
    <w:rsid w:val="00271A2C"/>
    <w:rsid w:val="00274C46"/>
    <w:rsid w:val="00281F1D"/>
    <w:rsid w:val="00286CD9"/>
    <w:rsid w:val="00287BE9"/>
    <w:rsid w:val="00287E04"/>
    <w:rsid w:val="002A3E37"/>
    <w:rsid w:val="002B0CAA"/>
    <w:rsid w:val="002B1C5B"/>
    <w:rsid w:val="002C4E08"/>
    <w:rsid w:val="00304DE1"/>
    <w:rsid w:val="00311660"/>
    <w:rsid w:val="003118A6"/>
    <w:rsid w:val="00312939"/>
    <w:rsid w:val="0031580B"/>
    <w:rsid w:val="00322F3F"/>
    <w:rsid w:val="003242FC"/>
    <w:rsid w:val="00326637"/>
    <w:rsid w:val="00330FAB"/>
    <w:rsid w:val="0033365A"/>
    <w:rsid w:val="00334F14"/>
    <w:rsid w:val="003415DB"/>
    <w:rsid w:val="00341AE3"/>
    <w:rsid w:val="00345EA1"/>
    <w:rsid w:val="003574AE"/>
    <w:rsid w:val="00357FE1"/>
    <w:rsid w:val="00363BC2"/>
    <w:rsid w:val="0036436F"/>
    <w:rsid w:val="0036753E"/>
    <w:rsid w:val="0037269F"/>
    <w:rsid w:val="0038578F"/>
    <w:rsid w:val="00390404"/>
    <w:rsid w:val="00390A5A"/>
    <w:rsid w:val="003A189D"/>
    <w:rsid w:val="003B3078"/>
    <w:rsid w:val="003C421E"/>
    <w:rsid w:val="003D09BE"/>
    <w:rsid w:val="003D3DBC"/>
    <w:rsid w:val="003E3BE3"/>
    <w:rsid w:val="003E3F6F"/>
    <w:rsid w:val="003F3798"/>
    <w:rsid w:val="003F655E"/>
    <w:rsid w:val="003F755C"/>
    <w:rsid w:val="0040390B"/>
    <w:rsid w:val="004066BA"/>
    <w:rsid w:val="0042069E"/>
    <w:rsid w:val="00424B66"/>
    <w:rsid w:val="00425471"/>
    <w:rsid w:val="00430BCE"/>
    <w:rsid w:val="00432E72"/>
    <w:rsid w:val="00432E7F"/>
    <w:rsid w:val="00433EC5"/>
    <w:rsid w:val="00435B10"/>
    <w:rsid w:val="00437823"/>
    <w:rsid w:val="0044061F"/>
    <w:rsid w:val="00445DEE"/>
    <w:rsid w:val="00451F11"/>
    <w:rsid w:val="00452088"/>
    <w:rsid w:val="00454928"/>
    <w:rsid w:val="00470272"/>
    <w:rsid w:val="00470625"/>
    <w:rsid w:val="0047551D"/>
    <w:rsid w:val="004770A8"/>
    <w:rsid w:val="004867C8"/>
    <w:rsid w:val="004923A8"/>
    <w:rsid w:val="00495D13"/>
    <w:rsid w:val="004964BC"/>
    <w:rsid w:val="00496828"/>
    <w:rsid w:val="00496BEA"/>
    <w:rsid w:val="004B3539"/>
    <w:rsid w:val="004B553D"/>
    <w:rsid w:val="004C2F34"/>
    <w:rsid w:val="004C3C41"/>
    <w:rsid w:val="004D4D1F"/>
    <w:rsid w:val="004D7CB0"/>
    <w:rsid w:val="004E0262"/>
    <w:rsid w:val="004E261A"/>
    <w:rsid w:val="004E3A1F"/>
    <w:rsid w:val="004E5727"/>
    <w:rsid w:val="004E62DF"/>
    <w:rsid w:val="004F265B"/>
    <w:rsid w:val="004F4466"/>
    <w:rsid w:val="004F4FA4"/>
    <w:rsid w:val="004F558C"/>
    <w:rsid w:val="004F69FF"/>
    <w:rsid w:val="00501BCD"/>
    <w:rsid w:val="00503678"/>
    <w:rsid w:val="00511E38"/>
    <w:rsid w:val="005136A3"/>
    <w:rsid w:val="00516029"/>
    <w:rsid w:val="00520ABF"/>
    <w:rsid w:val="00523316"/>
    <w:rsid w:val="005240CF"/>
    <w:rsid w:val="005245D8"/>
    <w:rsid w:val="0053281D"/>
    <w:rsid w:val="005359FA"/>
    <w:rsid w:val="00535ADD"/>
    <w:rsid w:val="0055050D"/>
    <w:rsid w:val="00552A6C"/>
    <w:rsid w:val="0056436F"/>
    <w:rsid w:val="00581A8B"/>
    <w:rsid w:val="00581ACA"/>
    <w:rsid w:val="00590B2E"/>
    <w:rsid w:val="0059196B"/>
    <w:rsid w:val="005A23D9"/>
    <w:rsid w:val="005A2A3F"/>
    <w:rsid w:val="005A486F"/>
    <w:rsid w:val="005A681F"/>
    <w:rsid w:val="005A7961"/>
    <w:rsid w:val="005A7FF3"/>
    <w:rsid w:val="005B72CC"/>
    <w:rsid w:val="005B737E"/>
    <w:rsid w:val="005C0D8E"/>
    <w:rsid w:val="005C3292"/>
    <w:rsid w:val="005D0254"/>
    <w:rsid w:val="005D44D2"/>
    <w:rsid w:val="005E0548"/>
    <w:rsid w:val="005F58F7"/>
    <w:rsid w:val="00600AB8"/>
    <w:rsid w:val="00602354"/>
    <w:rsid w:val="006053BD"/>
    <w:rsid w:val="006060E1"/>
    <w:rsid w:val="006262AD"/>
    <w:rsid w:val="00630FBA"/>
    <w:rsid w:val="00650A32"/>
    <w:rsid w:val="00654ACA"/>
    <w:rsid w:val="00660305"/>
    <w:rsid w:val="00664D32"/>
    <w:rsid w:val="0066718F"/>
    <w:rsid w:val="00676A20"/>
    <w:rsid w:val="00684823"/>
    <w:rsid w:val="00687DD4"/>
    <w:rsid w:val="00693333"/>
    <w:rsid w:val="006A4740"/>
    <w:rsid w:val="006C5BB4"/>
    <w:rsid w:val="006C626F"/>
    <w:rsid w:val="006D12AA"/>
    <w:rsid w:val="006D12B2"/>
    <w:rsid w:val="006D216A"/>
    <w:rsid w:val="006D476F"/>
    <w:rsid w:val="006D587E"/>
    <w:rsid w:val="006D7430"/>
    <w:rsid w:val="006E0D63"/>
    <w:rsid w:val="006E1C40"/>
    <w:rsid w:val="006E2009"/>
    <w:rsid w:val="006E7EBF"/>
    <w:rsid w:val="006E7F6C"/>
    <w:rsid w:val="006F1800"/>
    <w:rsid w:val="006F2F2E"/>
    <w:rsid w:val="00703D0E"/>
    <w:rsid w:val="00727110"/>
    <w:rsid w:val="007325B0"/>
    <w:rsid w:val="00735297"/>
    <w:rsid w:val="007367AD"/>
    <w:rsid w:val="00741C46"/>
    <w:rsid w:val="00741FA2"/>
    <w:rsid w:val="0074456B"/>
    <w:rsid w:val="00747AE5"/>
    <w:rsid w:val="00754BF8"/>
    <w:rsid w:val="00755017"/>
    <w:rsid w:val="007613E9"/>
    <w:rsid w:val="00763241"/>
    <w:rsid w:val="00764BB2"/>
    <w:rsid w:val="00782B69"/>
    <w:rsid w:val="00782C30"/>
    <w:rsid w:val="00784FA5"/>
    <w:rsid w:val="00792030"/>
    <w:rsid w:val="007A5C87"/>
    <w:rsid w:val="007B0193"/>
    <w:rsid w:val="007E35C6"/>
    <w:rsid w:val="007E373D"/>
    <w:rsid w:val="007F61CA"/>
    <w:rsid w:val="00800327"/>
    <w:rsid w:val="008028BB"/>
    <w:rsid w:val="00805977"/>
    <w:rsid w:val="0080706A"/>
    <w:rsid w:val="00812E9D"/>
    <w:rsid w:val="0082463B"/>
    <w:rsid w:val="00832057"/>
    <w:rsid w:val="00833551"/>
    <w:rsid w:val="00834DF5"/>
    <w:rsid w:val="0083597C"/>
    <w:rsid w:val="00851200"/>
    <w:rsid w:val="00851D00"/>
    <w:rsid w:val="00851D4A"/>
    <w:rsid w:val="00865436"/>
    <w:rsid w:val="00865FD9"/>
    <w:rsid w:val="00866665"/>
    <w:rsid w:val="00867FE6"/>
    <w:rsid w:val="00874486"/>
    <w:rsid w:val="00877BB0"/>
    <w:rsid w:val="008A6460"/>
    <w:rsid w:val="008C1BB2"/>
    <w:rsid w:val="008C2B50"/>
    <w:rsid w:val="008C688A"/>
    <w:rsid w:val="008D1275"/>
    <w:rsid w:val="008D5FA0"/>
    <w:rsid w:val="008E3442"/>
    <w:rsid w:val="008E56CA"/>
    <w:rsid w:val="008E7C51"/>
    <w:rsid w:val="008F19C7"/>
    <w:rsid w:val="00900754"/>
    <w:rsid w:val="00902246"/>
    <w:rsid w:val="00903124"/>
    <w:rsid w:val="00912B9C"/>
    <w:rsid w:val="0092224F"/>
    <w:rsid w:val="00922753"/>
    <w:rsid w:val="00925E15"/>
    <w:rsid w:val="0093122D"/>
    <w:rsid w:val="00937FD4"/>
    <w:rsid w:val="009406EE"/>
    <w:rsid w:val="009445D0"/>
    <w:rsid w:val="00962660"/>
    <w:rsid w:val="00963DFD"/>
    <w:rsid w:val="00975E81"/>
    <w:rsid w:val="009835BB"/>
    <w:rsid w:val="0098464A"/>
    <w:rsid w:val="00986793"/>
    <w:rsid w:val="009873A2"/>
    <w:rsid w:val="00990538"/>
    <w:rsid w:val="0099199D"/>
    <w:rsid w:val="009965F2"/>
    <w:rsid w:val="009978E8"/>
    <w:rsid w:val="009A020E"/>
    <w:rsid w:val="009A1F2E"/>
    <w:rsid w:val="009A4CBC"/>
    <w:rsid w:val="009B4AFC"/>
    <w:rsid w:val="009D2790"/>
    <w:rsid w:val="009D7BDB"/>
    <w:rsid w:val="009E0AB4"/>
    <w:rsid w:val="009E3D31"/>
    <w:rsid w:val="009F05E5"/>
    <w:rsid w:val="009F0E78"/>
    <w:rsid w:val="009F1011"/>
    <w:rsid w:val="009F2708"/>
    <w:rsid w:val="009F385F"/>
    <w:rsid w:val="009F47AF"/>
    <w:rsid w:val="009F4D1F"/>
    <w:rsid w:val="009F58D1"/>
    <w:rsid w:val="009F6100"/>
    <w:rsid w:val="009F6BCA"/>
    <w:rsid w:val="00A022D7"/>
    <w:rsid w:val="00A20AA4"/>
    <w:rsid w:val="00A20FD7"/>
    <w:rsid w:val="00A24549"/>
    <w:rsid w:val="00A355D0"/>
    <w:rsid w:val="00A43744"/>
    <w:rsid w:val="00A556F6"/>
    <w:rsid w:val="00A57D01"/>
    <w:rsid w:val="00A71E68"/>
    <w:rsid w:val="00A74137"/>
    <w:rsid w:val="00A75FF9"/>
    <w:rsid w:val="00AA2EBA"/>
    <w:rsid w:val="00AC2DEE"/>
    <w:rsid w:val="00AC5136"/>
    <w:rsid w:val="00AD0B07"/>
    <w:rsid w:val="00AF6D43"/>
    <w:rsid w:val="00B01824"/>
    <w:rsid w:val="00B028C6"/>
    <w:rsid w:val="00B07991"/>
    <w:rsid w:val="00B120D9"/>
    <w:rsid w:val="00B13306"/>
    <w:rsid w:val="00B13B5F"/>
    <w:rsid w:val="00B151E6"/>
    <w:rsid w:val="00B16732"/>
    <w:rsid w:val="00B20A83"/>
    <w:rsid w:val="00B257A2"/>
    <w:rsid w:val="00B259C2"/>
    <w:rsid w:val="00B34C3D"/>
    <w:rsid w:val="00B43B75"/>
    <w:rsid w:val="00B45907"/>
    <w:rsid w:val="00B465AD"/>
    <w:rsid w:val="00B54670"/>
    <w:rsid w:val="00B61B1C"/>
    <w:rsid w:val="00B702B3"/>
    <w:rsid w:val="00B90C09"/>
    <w:rsid w:val="00B9145F"/>
    <w:rsid w:val="00B97BC6"/>
    <w:rsid w:val="00BA24A5"/>
    <w:rsid w:val="00BB082F"/>
    <w:rsid w:val="00BB3165"/>
    <w:rsid w:val="00BB669F"/>
    <w:rsid w:val="00BC7257"/>
    <w:rsid w:val="00BE2553"/>
    <w:rsid w:val="00BE4F98"/>
    <w:rsid w:val="00BE5DCB"/>
    <w:rsid w:val="00BF2C9A"/>
    <w:rsid w:val="00BF7609"/>
    <w:rsid w:val="00C06269"/>
    <w:rsid w:val="00C10085"/>
    <w:rsid w:val="00C13187"/>
    <w:rsid w:val="00C241AE"/>
    <w:rsid w:val="00C34316"/>
    <w:rsid w:val="00C3456B"/>
    <w:rsid w:val="00C34E88"/>
    <w:rsid w:val="00C42B46"/>
    <w:rsid w:val="00C43A4E"/>
    <w:rsid w:val="00C51582"/>
    <w:rsid w:val="00C56CB8"/>
    <w:rsid w:val="00C60236"/>
    <w:rsid w:val="00C6095F"/>
    <w:rsid w:val="00C72F8E"/>
    <w:rsid w:val="00C805DC"/>
    <w:rsid w:val="00C84416"/>
    <w:rsid w:val="00C876A9"/>
    <w:rsid w:val="00C90DAD"/>
    <w:rsid w:val="00C91C8E"/>
    <w:rsid w:val="00CA3506"/>
    <w:rsid w:val="00CA4F5B"/>
    <w:rsid w:val="00CA56FF"/>
    <w:rsid w:val="00CA6BB6"/>
    <w:rsid w:val="00CB0664"/>
    <w:rsid w:val="00CB0CF0"/>
    <w:rsid w:val="00CB1726"/>
    <w:rsid w:val="00CD0626"/>
    <w:rsid w:val="00CD2B24"/>
    <w:rsid w:val="00CD4128"/>
    <w:rsid w:val="00CE05E1"/>
    <w:rsid w:val="00CE269E"/>
    <w:rsid w:val="00CF1F9E"/>
    <w:rsid w:val="00CF425C"/>
    <w:rsid w:val="00D0271F"/>
    <w:rsid w:val="00D030CD"/>
    <w:rsid w:val="00D0589C"/>
    <w:rsid w:val="00D06C18"/>
    <w:rsid w:val="00D147B6"/>
    <w:rsid w:val="00D22878"/>
    <w:rsid w:val="00D2729F"/>
    <w:rsid w:val="00D325A1"/>
    <w:rsid w:val="00D32FDA"/>
    <w:rsid w:val="00D37D8A"/>
    <w:rsid w:val="00D40832"/>
    <w:rsid w:val="00D4357D"/>
    <w:rsid w:val="00D45512"/>
    <w:rsid w:val="00D53C10"/>
    <w:rsid w:val="00D622DC"/>
    <w:rsid w:val="00D67088"/>
    <w:rsid w:val="00D75454"/>
    <w:rsid w:val="00D80213"/>
    <w:rsid w:val="00D80666"/>
    <w:rsid w:val="00D86583"/>
    <w:rsid w:val="00D867A1"/>
    <w:rsid w:val="00D91A5C"/>
    <w:rsid w:val="00D94EFE"/>
    <w:rsid w:val="00D95CAC"/>
    <w:rsid w:val="00DA14FF"/>
    <w:rsid w:val="00DB038A"/>
    <w:rsid w:val="00DB10DD"/>
    <w:rsid w:val="00DB6C39"/>
    <w:rsid w:val="00DC21CF"/>
    <w:rsid w:val="00DD6A9A"/>
    <w:rsid w:val="00DE7366"/>
    <w:rsid w:val="00DF3398"/>
    <w:rsid w:val="00DF6C6D"/>
    <w:rsid w:val="00E00452"/>
    <w:rsid w:val="00E063F5"/>
    <w:rsid w:val="00E10BF1"/>
    <w:rsid w:val="00E1126A"/>
    <w:rsid w:val="00E1587F"/>
    <w:rsid w:val="00E2000D"/>
    <w:rsid w:val="00E24507"/>
    <w:rsid w:val="00E27EBE"/>
    <w:rsid w:val="00E34B3E"/>
    <w:rsid w:val="00E35865"/>
    <w:rsid w:val="00E36C69"/>
    <w:rsid w:val="00E4573F"/>
    <w:rsid w:val="00E53CAA"/>
    <w:rsid w:val="00E54535"/>
    <w:rsid w:val="00E60430"/>
    <w:rsid w:val="00E63FA0"/>
    <w:rsid w:val="00E6492F"/>
    <w:rsid w:val="00E722D1"/>
    <w:rsid w:val="00E72AD6"/>
    <w:rsid w:val="00E801A0"/>
    <w:rsid w:val="00E84067"/>
    <w:rsid w:val="00E874D5"/>
    <w:rsid w:val="00E92DE2"/>
    <w:rsid w:val="00E95AC6"/>
    <w:rsid w:val="00EA5929"/>
    <w:rsid w:val="00EB5E50"/>
    <w:rsid w:val="00EB6EE8"/>
    <w:rsid w:val="00EC57BF"/>
    <w:rsid w:val="00ED4E61"/>
    <w:rsid w:val="00EE15BA"/>
    <w:rsid w:val="00EE1FA4"/>
    <w:rsid w:val="00EE2C8E"/>
    <w:rsid w:val="00EF2D28"/>
    <w:rsid w:val="00EF4F9C"/>
    <w:rsid w:val="00F01D51"/>
    <w:rsid w:val="00F02AF0"/>
    <w:rsid w:val="00F11855"/>
    <w:rsid w:val="00F12CC6"/>
    <w:rsid w:val="00F13AB6"/>
    <w:rsid w:val="00F13F62"/>
    <w:rsid w:val="00F14829"/>
    <w:rsid w:val="00F15368"/>
    <w:rsid w:val="00F17CEB"/>
    <w:rsid w:val="00F20229"/>
    <w:rsid w:val="00F22F42"/>
    <w:rsid w:val="00F25450"/>
    <w:rsid w:val="00F32244"/>
    <w:rsid w:val="00F41A2B"/>
    <w:rsid w:val="00F43BA7"/>
    <w:rsid w:val="00F473ED"/>
    <w:rsid w:val="00F53853"/>
    <w:rsid w:val="00F546E9"/>
    <w:rsid w:val="00F573C0"/>
    <w:rsid w:val="00F60027"/>
    <w:rsid w:val="00F61272"/>
    <w:rsid w:val="00F74159"/>
    <w:rsid w:val="00F85022"/>
    <w:rsid w:val="00F85939"/>
    <w:rsid w:val="00F97242"/>
    <w:rsid w:val="00FA10FD"/>
    <w:rsid w:val="00FB1331"/>
    <w:rsid w:val="00FB2C18"/>
    <w:rsid w:val="00FB3508"/>
    <w:rsid w:val="00FB53BC"/>
    <w:rsid w:val="00FD28D9"/>
    <w:rsid w:val="00FD6077"/>
    <w:rsid w:val="00FE0106"/>
    <w:rsid w:val="00FE5A5C"/>
    <w:rsid w:val="00FF0522"/>
    <w:rsid w:val="00FF1498"/>
    <w:rsid w:val="00FF4ADF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E830"/>
  <w15:docId w15:val="{DC11A6A7-BB2C-493E-9806-E32181F1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34F14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3A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A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C626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41C46"/>
    <w:rPr>
      <w:color w:val="0000FF" w:themeColor="hyperlink"/>
      <w:u w:val="single"/>
    </w:rPr>
  </w:style>
  <w:style w:type="paragraph" w:customStyle="1" w:styleId="paragraph">
    <w:name w:val="paragraph"/>
    <w:basedOn w:val="a"/>
    <w:rsid w:val="0086666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66665"/>
  </w:style>
  <w:style w:type="character" w:customStyle="1" w:styleId="eop">
    <w:name w:val="eop"/>
    <w:basedOn w:val="a0"/>
    <w:rsid w:val="00866665"/>
  </w:style>
  <w:style w:type="character" w:customStyle="1" w:styleId="spellingerror">
    <w:name w:val="spellingerror"/>
    <w:basedOn w:val="a0"/>
    <w:rsid w:val="00866665"/>
  </w:style>
  <w:style w:type="paragraph" w:customStyle="1" w:styleId="ConsPlusNonformat">
    <w:name w:val="ConsPlusNonformat"/>
    <w:uiPriority w:val="99"/>
    <w:qFormat/>
    <w:rsid w:val="00F41A2B"/>
    <w:pPr>
      <w:autoSpaceDE w:val="0"/>
      <w:spacing w:after="0" w:line="240" w:lineRule="auto"/>
    </w:pPr>
    <w:rPr>
      <w:rFonts w:ascii="Courier New" w:eastAsia="Times New Roman;Times New Roman" w:hAnsi="Courier New" w:cs="Courier New"/>
      <w:sz w:val="20"/>
      <w:szCs w:val="20"/>
      <w:lang w:eastAsia="zh-CN"/>
    </w:rPr>
  </w:style>
  <w:style w:type="paragraph" w:styleId="ab">
    <w:name w:val="No Spacing"/>
    <w:uiPriority w:val="1"/>
    <w:qFormat/>
    <w:rsid w:val="00F41A2B"/>
    <w:pPr>
      <w:spacing w:after="0" w:line="240" w:lineRule="auto"/>
    </w:pPr>
    <w:rPr>
      <w:rFonts w:ascii="Calibri;Calibri" w:eastAsia="Calibri;Calibri" w:hAnsi="Calibri;Calibri" w:cs="Calibri;Calibri"/>
      <w:lang w:eastAsia="zh-CN"/>
    </w:rPr>
  </w:style>
  <w:style w:type="paragraph" w:customStyle="1" w:styleId="ConsPlusNormal">
    <w:name w:val="ConsPlusNormal"/>
    <w:qFormat/>
    <w:rsid w:val="00F41A2B"/>
    <w:pPr>
      <w:widowControl w:val="0"/>
      <w:autoSpaceDE w:val="0"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1D45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4F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E63FA0"/>
    <w:rPr>
      <w:sz w:val="24"/>
    </w:rPr>
  </w:style>
  <w:style w:type="character" w:customStyle="1" w:styleId="ad">
    <w:name w:val="Основной текст Знак"/>
    <w:basedOn w:val="a0"/>
    <w:link w:val="ac"/>
    <w:semiHidden/>
    <w:rsid w:val="00E63F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Emphasis"/>
    <w:qFormat/>
    <w:rsid w:val="00E63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6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0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59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13EF-5643-4584-9E6E-FA82CBB6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Упр.Культуры</Company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User</cp:lastModifiedBy>
  <cp:revision>6</cp:revision>
  <cp:lastPrinted>2022-03-25T12:52:00Z</cp:lastPrinted>
  <dcterms:created xsi:type="dcterms:W3CDTF">2022-03-25T09:34:00Z</dcterms:created>
  <dcterms:modified xsi:type="dcterms:W3CDTF">2022-03-28T09:05:00Z</dcterms:modified>
</cp:coreProperties>
</file>