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5F51BC">
        <w:rPr>
          <w:rFonts w:ascii="Arial" w:hAnsi="Arial" w:cs="Arial"/>
          <w:sz w:val="22"/>
          <w:szCs w:val="22"/>
          <w:u w:val="single"/>
        </w:rPr>
        <w:t>24</w:t>
      </w:r>
      <w:r w:rsidR="00832C60">
        <w:rPr>
          <w:rFonts w:ascii="Arial" w:hAnsi="Arial" w:cs="Arial"/>
          <w:sz w:val="22"/>
          <w:szCs w:val="22"/>
          <w:u w:val="single"/>
        </w:rPr>
        <w:t>.05</w:t>
      </w:r>
      <w:r w:rsidR="004912B8">
        <w:rPr>
          <w:rFonts w:ascii="Arial" w:hAnsi="Arial" w:cs="Arial"/>
          <w:sz w:val="22"/>
          <w:szCs w:val="22"/>
          <w:u w:val="single"/>
        </w:rPr>
        <w:t>.2022</w:t>
      </w:r>
      <w:r w:rsidRPr="001A68C7">
        <w:rPr>
          <w:rFonts w:ascii="Arial" w:hAnsi="Arial" w:cs="Arial"/>
          <w:sz w:val="22"/>
          <w:szCs w:val="22"/>
        </w:rPr>
        <w:t xml:space="preserve"> №</w:t>
      </w:r>
      <w:r w:rsidR="00EA7FAB" w:rsidRPr="001A68C7">
        <w:rPr>
          <w:rFonts w:ascii="Arial" w:hAnsi="Arial" w:cs="Arial"/>
          <w:sz w:val="22"/>
          <w:szCs w:val="22"/>
        </w:rPr>
        <w:t xml:space="preserve"> </w:t>
      </w:r>
      <w:r w:rsidR="008A106D">
        <w:rPr>
          <w:rFonts w:ascii="Arial" w:hAnsi="Arial" w:cs="Arial"/>
          <w:sz w:val="22"/>
          <w:szCs w:val="22"/>
          <w:u w:val="single"/>
        </w:rPr>
        <w:t>294</w:t>
      </w:r>
      <w:r w:rsidR="00E96B9F" w:rsidRPr="00E96B9F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5F51BC">
        <w:rPr>
          <w:rFonts w:ascii="Arial" w:hAnsi="Arial" w:cs="Arial"/>
          <w:sz w:val="22"/>
          <w:szCs w:val="22"/>
        </w:rPr>
        <w:t xml:space="preserve">заявления </w:t>
      </w:r>
      <w:r w:rsidR="008A106D">
        <w:rPr>
          <w:rFonts w:ascii="Arial" w:hAnsi="Arial" w:cs="Arial"/>
          <w:sz w:val="22"/>
          <w:szCs w:val="22"/>
        </w:rPr>
        <w:t>Дымченко О.И.</w:t>
      </w:r>
      <w:r w:rsidR="005F51BC">
        <w:rPr>
          <w:rFonts w:ascii="Arial" w:hAnsi="Arial" w:cs="Arial"/>
          <w:sz w:val="22"/>
          <w:szCs w:val="22"/>
        </w:rPr>
        <w:t xml:space="preserve">, решения </w:t>
      </w:r>
      <w:proofErr w:type="spellStart"/>
      <w:r w:rsidR="005F51BC">
        <w:rPr>
          <w:rFonts w:ascii="Arial" w:hAnsi="Arial" w:cs="Arial"/>
          <w:sz w:val="22"/>
          <w:szCs w:val="22"/>
        </w:rPr>
        <w:t>Долгопрудненского</w:t>
      </w:r>
      <w:proofErr w:type="spellEnd"/>
      <w:r w:rsidR="005F51BC">
        <w:rPr>
          <w:rFonts w:ascii="Arial" w:hAnsi="Arial" w:cs="Arial"/>
          <w:sz w:val="22"/>
          <w:szCs w:val="22"/>
        </w:rPr>
        <w:t xml:space="preserve"> городского суда Московской о</w:t>
      </w:r>
      <w:r w:rsidR="008A106D">
        <w:rPr>
          <w:rFonts w:ascii="Arial" w:hAnsi="Arial" w:cs="Arial"/>
          <w:sz w:val="22"/>
          <w:szCs w:val="22"/>
        </w:rPr>
        <w:t>бласти от 03.12.2020 дело № 2-1687/20</w:t>
      </w:r>
      <w:r w:rsidR="005F51BC">
        <w:rPr>
          <w:rFonts w:ascii="Arial" w:hAnsi="Arial" w:cs="Arial"/>
          <w:sz w:val="22"/>
          <w:szCs w:val="22"/>
        </w:rPr>
        <w:t xml:space="preserve">, апелляционного определения судебной коллегии по </w:t>
      </w:r>
      <w:r w:rsidR="008A106D">
        <w:rPr>
          <w:rFonts w:ascii="Arial" w:hAnsi="Arial" w:cs="Arial"/>
          <w:sz w:val="22"/>
          <w:szCs w:val="22"/>
        </w:rPr>
        <w:t>гражданским</w:t>
      </w:r>
      <w:r w:rsidR="005F51BC">
        <w:rPr>
          <w:rFonts w:ascii="Arial" w:hAnsi="Arial" w:cs="Arial"/>
          <w:sz w:val="22"/>
          <w:szCs w:val="22"/>
        </w:rPr>
        <w:t xml:space="preserve"> делам М</w:t>
      </w:r>
      <w:r w:rsidR="008A106D">
        <w:rPr>
          <w:rFonts w:ascii="Arial" w:hAnsi="Arial" w:cs="Arial"/>
          <w:sz w:val="22"/>
          <w:szCs w:val="22"/>
        </w:rPr>
        <w:t>осковского областного суда от 21.06.2021 дело № 33-18239/2021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5A5A6C">
        <w:rPr>
          <w:rFonts w:ascii="Arial" w:hAnsi="Arial" w:cs="Arial"/>
          <w:sz w:val="20"/>
          <w:u w:val="single"/>
        </w:rPr>
        <w:t>24</w:t>
      </w:r>
      <w:r w:rsidR="00832C60">
        <w:rPr>
          <w:rFonts w:ascii="Arial" w:hAnsi="Arial" w:cs="Arial"/>
          <w:sz w:val="20"/>
          <w:u w:val="single"/>
        </w:rPr>
        <w:t>.05</w:t>
      </w:r>
      <w:r w:rsidR="004912B8">
        <w:rPr>
          <w:rFonts w:ascii="Arial" w:hAnsi="Arial" w:cs="Arial"/>
          <w:sz w:val="20"/>
          <w:u w:val="single"/>
        </w:rPr>
        <w:t>.2022</w:t>
      </w:r>
      <w:r w:rsidRPr="00BE4C70">
        <w:rPr>
          <w:rFonts w:ascii="Arial" w:hAnsi="Arial" w:cs="Arial"/>
          <w:sz w:val="20"/>
        </w:rPr>
        <w:t xml:space="preserve"> № </w:t>
      </w:r>
      <w:r w:rsidR="002C1592">
        <w:rPr>
          <w:rFonts w:ascii="Arial" w:hAnsi="Arial" w:cs="Arial"/>
          <w:sz w:val="20"/>
          <w:u w:val="single"/>
        </w:rPr>
        <w:t>294</w:t>
      </w:r>
      <w:r w:rsidR="00E96B9F" w:rsidRPr="00E96B9F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E96B9F" w:rsidRDefault="002C1592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2C1592" w:rsidP="004A4E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Дымченко Ольга Игнатьевна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00E" w:rsidRDefault="00C5400E" w:rsidP="00086069">
      <w:r>
        <w:separator/>
      </w:r>
    </w:p>
  </w:endnote>
  <w:endnote w:type="continuationSeparator" w:id="0">
    <w:p w:rsidR="00C5400E" w:rsidRDefault="00C5400E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00E" w:rsidRDefault="00C5400E" w:rsidP="00086069">
      <w:r>
        <w:separator/>
      </w:r>
    </w:p>
  </w:footnote>
  <w:footnote w:type="continuationSeparator" w:id="0">
    <w:p w:rsidR="00C5400E" w:rsidRDefault="00C5400E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C540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C540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1336E"/>
    <w:rsid w:val="00031A15"/>
    <w:rsid w:val="000769F9"/>
    <w:rsid w:val="00086069"/>
    <w:rsid w:val="00093476"/>
    <w:rsid w:val="000977DA"/>
    <w:rsid w:val="000A38B5"/>
    <w:rsid w:val="000D6403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15B43"/>
    <w:rsid w:val="00223C61"/>
    <w:rsid w:val="00233BB4"/>
    <w:rsid w:val="00244D0C"/>
    <w:rsid w:val="00245682"/>
    <w:rsid w:val="00262B54"/>
    <w:rsid w:val="00290D21"/>
    <w:rsid w:val="002C0141"/>
    <w:rsid w:val="002C1592"/>
    <w:rsid w:val="002C52BC"/>
    <w:rsid w:val="002D3A1B"/>
    <w:rsid w:val="00320E6A"/>
    <w:rsid w:val="003501B4"/>
    <w:rsid w:val="00367CB6"/>
    <w:rsid w:val="00387509"/>
    <w:rsid w:val="003A0B68"/>
    <w:rsid w:val="003E0D22"/>
    <w:rsid w:val="003E47E2"/>
    <w:rsid w:val="003F405B"/>
    <w:rsid w:val="003F7A88"/>
    <w:rsid w:val="004042A9"/>
    <w:rsid w:val="00411AB3"/>
    <w:rsid w:val="004146E8"/>
    <w:rsid w:val="00452230"/>
    <w:rsid w:val="004611D6"/>
    <w:rsid w:val="00472C87"/>
    <w:rsid w:val="004912B8"/>
    <w:rsid w:val="004A2917"/>
    <w:rsid w:val="004A4E84"/>
    <w:rsid w:val="004A6D1C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5A6C"/>
    <w:rsid w:val="005C6DB6"/>
    <w:rsid w:val="005D0D1E"/>
    <w:rsid w:val="005D6BEA"/>
    <w:rsid w:val="005E0DB4"/>
    <w:rsid w:val="005F51BC"/>
    <w:rsid w:val="00601F91"/>
    <w:rsid w:val="00625C64"/>
    <w:rsid w:val="00626A32"/>
    <w:rsid w:val="006415A0"/>
    <w:rsid w:val="0064263B"/>
    <w:rsid w:val="00663559"/>
    <w:rsid w:val="00665C54"/>
    <w:rsid w:val="00670BD1"/>
    <w:rsid w:val="00690206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77036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A106D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A05220"/>
    <w:rsid w:val="00A703FE"/>
    <w:rsid w:val="00AB5283"/>
    <w:rsid w:val="00AC7163"/>
    <w:rsid w:val="00AE40FE"/>
    <w:rsid w:val="00AE556B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5400E"/>
    <w:rsid w:val="00C66A27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C58A0"/>
    <w:rsid w:val="00DD6944"/>
    <w:rsid w:val="00DF1928"/>
    <w:rsid w:val="00DF324F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Lera</cp:lastModifiedBy>
  <cp:revision>4</cp:revision>
  <dcterms:created xsi:type="dcterms:W3CDTF">2022-05-26T14:43:00Z</dcterms:created>
  <dcterms:modified xsi:type="dcterms:W3CDTF">2022-05-26T14:45:00Z</dcterms:modified>
</cp:coreProperties>
</file>