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C0ACE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C0ACE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5C0ACE">
        <w:rPr>
          <w:rFonts w:ascii="Arial" w:eastAsia="Times New Roman" w:hAnsi="Arial" w:cs="Arial"/>
          <w:sz w:val="24"/>
          <w:szCs w:val="24"/>
          <w:lang w:eastAsia="ru-RU"/>
        </w:rPr>
        <w:t>79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3B78" w:rsidRPr="007D3B78" w:rsidRDefault="007D3B78" w:rsidP="007D3B78">
      <w:pPr>
        <w:tabs>
          <w:tab w:val="left" w:pos="7655"/>
        </w:tabs>
        <w:spacing w:after="0" w:line="276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3B78">
        <w:rPr>
          <w:rFonts w:ascii="Arial" w:eastAsia="Calibri" w:hAnsi="Arial" w:cs="Arial"/>
          <w:b/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23.10.2020 № 66-р «</w:t>
      </w:r>
      <w:r w:rsidRPr="007D3B78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Графика приема избирателей и граждан депутатами Совета депутатов городского округа Долгопрудный Московской области в новой редакции»</w:t>
      </w:r>
    </w:p>
    <w:p w:rsidR="007D3B78" w:rsidRPr="007D3B78" w:rsidRDefault="007D3B78" w:rsidP="007D3B78">
      <w:pPr>
        <w:spacing w:after="0" w:line="276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3B78" w:rsidRPr="007D3B78" w:rsidRDefault="007D3B78" w:rsidP="007D3B7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7D3B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</w:t>
      </w:r>
    </w:p>
    <w:p w:rsidR="007D3B78" w:rsidRDefault="007D3B78" w:rsidP="007D3B7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На основании Устава городского округа Долгопрудный Московской области, решения Совета депутатов городского округа Долгопрудный Московской области                        </w:t>
      </w:r>
      <w:r w:rsidRPr="007D3B78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Pr="007D3B78">
        <w:rPr>
          <w:rFonts w:ascii="Arial" w:eastAsia="Times New Roman" w:hAnsi="Arial" w:cs="Arial"/>
          <w:bCs/>
          <w:sz w:val="24"/>
          <w:szCs w:val="24"/>
        </w:rPr>
        <w:t>18.12.2020</w:t>
      </w:r>
      <w:r w:rsidRPr="007D3B7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D3B78">
        <w:rPr>
          <w:rFonts w:ascii="Arial" w:eastAsia="Times New Roman" w:hAnsi="Arial" w:cs="Arial"/>
          <w:bCs/>
          <w:sz w:val="24"/>
          <w:szCs w:val="24"/>
        </w:rPr>
        <w:t>№ 94-нр «Об утверждении Регламента Совета депутатов городского округа Долгопрудный Московской области»</w:t>
      </w:r>
      <w:r w:rsidRPr="007D3B7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7D3B78">
        <w:rPr>
          <w:rFonts w:ascii="Arial" w:eastAsia="Times New Roman" w:hAnsi="Arial" w:cs="Arial"/>
          <w:bCs/>
          <w:sz w:val="24"/>
          <w:szCs w:val="24"/>
          <w:lang w:eastAsia="ru-RU"/>
        </w:rPr>
        <w:t>Совет депутатов городского округа Долгопрудный Московской области</w:t>
      </w:r>
    </w:p>
    <w:p w:rsidR="007D3B78" w:rsidRPr="007D3B78" w:rsidRDefault="007D3B78" w:rsidP="007D3B7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D3B78" w:rsidRPr="007D3B78" w:rsidRDefault="007D3B78" w:rsidP="007D3B7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3B78" w:rsidRPr="007D3B78" w:rsidRDefault="007D3B78" w:rsidP="007D3B7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D3B78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7D3B78" w:rsidRPr="007D3B78" w:rsidRDefault="007D3B78" w:rsidP="007D3B7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7D3B78" w:rsidRPr="007D3B78" w:rsidRDefault="007D3B78" w:rsidP="007D3B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         1. Внести в решение Совета депутатов городского округа Долгопрудный Московской области </w:t>
      </w:r>
      <w:r w:rsidRPr="007D3B78">
        <w:rPr>
          <w:rFonts w:ascii="Arial" w:eastAsia="Times New Roman" w:hAnsi="Arial" w:cs="Arial"/>
          <w:bCs/>
          <w:sz w:val="24"/>
          <w:szCs w:val="24"/>
          <w:lang w:eastAsia="ar-SA"/>
        </w:rPr>
        <w:t>от 23.10.2020 № 66-р «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>Об утверждении Графика приема избирателей и граждан депутатами Совета депутатов городского округа Долгопрудный Московской области в новой редакции</w:t>
      </w:r>
      <w:r w:rsidRPr="007D3B78">
        <w:rPr>
          <w:rFonts w:ascii="Arial" w:eastAsia="Calibri" w:hAnsi="Arial" w:cs="Arial"/>
          <w:sz w:val="24"/>
          <w:szCs w:val="24"/>
        </w:rPr>
        <w:t>»</w:t>
      </w:r>
      <w:r w:rsidRPr="007D3B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>(далее – решение) следующие изменения:</w:t>
      </w:r>
    </w:p>
    <w:p w:rsidR="007D3B78" w:rsidRPr="007D3B78" w:rsidRDefault="007D3B78" w:rsidP="007D3B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1) пункт 8 </w:t>
      </w:r>
      <w:r w:rsidRPr="007D3B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Графика приема избирателей и граждан депутатами Совета депутатов городского округа Долгопрудный Московской области 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7D3B78" w:rsidRPr="007D3B78" w:rsidRDefault="007D3B78" w:rsidP="007D3B7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843"/>
        <w:gridCol w:w="4536"/>
        <w:gridCol w:w="2552"/>
      </w:tblGrid>
      <w:tr w:rsidR="007D3B78" w:rsidRPr="007D3B78" w:rsidTr="007D3B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Голубев Александр Германович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78" w:rsidRPr="007D3B78" w:rsidRDefault="007D3B78" w:rsidP="007D3B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Лихачевский проспект, д.70, корп. 4</w:t>
            </w:r>
          </w:p>
          <w:p w:rsidR="007D3B78" w:rsidRPr="007D3B78" w:rsidRDefault="007D3B78" w:rsidP="007D3B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(вход со стороны двора, штаб-квартира «ЛДПР», запись по телефону: </w:t>
            </w:r>
          </w:p>
          <w:p w:rsidR="007D3B78" w:rsidRPr="007D3B78" w:rsidRDefault="007D3B78" w:rsidP="007D3B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(936) 001-28-23)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2-ой вторник и четверг месяца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16.00 – 17.00 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7D3B78" w:rsidRPr="007D3B78" w:rsidRDefault="007D3B78" w:rsidP="007D3B78">
      <w:pPr>
        <w:tabs>
          <w:tab w:val="right" w:pos="992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»;</w:t>
      </w:r>
    </w:p>
    <w:p w:rsidR="007D3B78" w:rsidRPr="007D3B78" w:rsidRDefault="007D3B78" w:rsidP="007D3B7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      2) пункт 16 </w:t>
      </w:r>
      <w:r w:rsidRPr="007D3B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Графика приема избирателей и граждан депутатами Совета депутатов городского округа Долгопрудный Московской области </w:t>
      </w:r>
    </w:p>
    <w:p w:rsidR="007D3B78" w:rsidRPr="007D3B78" w:rsidRDefault="007D3B78" w:rsidP="007D3B7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814"/>
        <w:gridCol w:w="4536"/>
        <w:gridCol w:w="2552"/>
      </w:tblGrid>
      <w:tr w:rsidR="007D3B78" w:rsidRPr="007D3B78" w:rsidTr="007D3B7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Русиновская</w:t>
            </w:r>
            <w:proofErr w:type="spellEnd"/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Елена Юрьевна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ул. Ак. Лаврентьева, д. 23</w:t>
            </w:r>
          </w:p>
          <w:p w:rsidR="007D3B78" w:rsidRPr="007D3B78" w:rsidRDefault="007D3B78" w:rsidP="007D3B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(МБУ «Центр культурно-общественных связей городского округа Долгопрудный»)</w:t>
            </w:r>
          </w:p>
          <w:p w:rsidR="007D3B78" w:rsidRPr="007D3B78" w:rsidRDefault="007D3B78" w:rsidP="007D3B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2-ой вторник месяца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17.00 – 18.00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3-я среда месяца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D3B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17.00 – 18.00</w:t>
            </w:r>
          </w:p>
          <w:p w:rsidR="007D3B78" w:rsidRPr="007D3B78" w:rsidRDefault="007D3B78" w:rsidP="007D3B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7D3B78" w:rsidRDefault="007D3B78" w:rsidP="007D3B78">
      <w:pPr>
        <w:tabs>
          <w:tab w:val="right" w:pos="992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B78" w:rsidRPr="007D3B78" w:rsidRDefault="007D3B78" w:rsidP="007D3B78">
      <w:pPr>
        <w:tabs>
          <w:tab w:val="right" w:pos="992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>- исключить»;</w:t>
      </w:r>
    </w:p>
    <w:p w:rsidR="007D3B78" w:rsidRPr="007D3B78" w:rsidRDefault="007D3B78" w:rsidP="007D3B78">
      <w:pPr>
        <w:tabs>
          <w:tab w:val="right" w:pos="992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        3) далее по тексту пункты Графика </w:t>
      </w:r>
      <w:r w:rsidRPr="007D3B78">
        <w:rPr>
          <w:rFonts w:ascii="Arial" w:eastAsia="Times New Roman" w:hAnsi="Arial" w:cs="Arial"/>
          <w:bCs/>
          <w:sz w:val="24"/>
          <w:szCs w:val="24"/>
          <w:lang w:eastAsia="ru-RU"/>
        </w:rPr>
        <w:t>приема избирателей и граждан депутатами Совета депутатов городского округа Долгопрудный Московской области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соответствующей нумерации.                                                                                                                                         </w:t>
      </w:r>
    </w:p>
    <w:p w:rsidR="007D3B78" w:rsidRPr="007D3B78" w:rsidRDefault="007D3B78" w:rsidP="007D3B78">
      <w:pPr>
        <w:tabs>
          <w:tab w:val="right" w:pos="992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B78">
        <w:rPr>
          <w:rFonts w:ascii="Arial" w:eastAsia="Times New Roman" w:hAnsi="Arial" w:cs="Arial"/>
          <w:sz w:val="24"/>
          <w:szCs w:val="24"/>
          <w:lang w:eastAsia="ru-RU"/>
        </w:rPr>
        <w:t xml:space="preserve">          2. Опубликовать настоящее решение в официальном печатном средстве</w:t>
      </w:r>
      <w:r w:rsidRPr="007D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78">
        <w:rPr>
          <w:rFonts w:ascii="Arial" w:eastAsia="Times New Roman" w:hAnsi="Arial" w:cs="Arial"/>
          <w:sz w:val="24"/>
          <w:szCs w:val="24"/>
          <w:lang w:eastAsia="ru-RU"/>
        </w:rPr>
        <w:t>массовой информации городского округа Долгопрудный «Вестник «Долгопрудный».</w:t>
      </w:r>
    </w:p>
    <w:p w:rsidR="007D3B78" w:rsidRPr="007D3B78" w:rsidRDefault="007D3B78" w:rsidP="007D3B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D3B78">
        <w:rPr>
          <w:rFonts w:ascii="Arial" w:eastAsia="Calibri" w:hAnsi="Arial" w:cs="Arial"/>
          <w:sz w:val="24"/>
          <w:szCs w:val="24"/>
          <w:lang w:eastAsia="ru-RU"/>
        </w:rPr>
        <w:t xml:space="preserve">           3.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7D3B78" w:rsidRPr="007D3B78" w:rsidRDefault="007D3B78" w:rsidP="007D3B7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C0ACE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0ACE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1D24EF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22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00" w:rsidRDefault="004B1500">
      <w:pPr>
        <w:spacing w:after="0" w:line="240" w:lineRule="auto"/>
      </w:pPr>
      <w:r>
        <w:separator/>
      </w:r>
    </w:p>
  </w:endnote>
  <w:endnote w:type="continuationSeparator" w:id="0">
    <w:p w:rsidR="004B1500" w:rsidRDefault="004B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4B15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4B15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00" w:rsidRDefault="004B1500">
      <w:pPr>
        <w:spacing w:after="0" w:line="240" w:lineRule="auto"/>
      </w:pPr>
      <w:r>
        <w:separator/>
      </w:r>
    </w:p>
  </w:footnote>
  <w:footnote w:type="continuationSeparator" w:id="0">
    <w:p w:rsidR="004B1500" w:rsidRDefault="004B1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6FE"/>
    <w:multiLevelType w:val="hybridMultilevel"/>
    <w:tmpl w:val="250C8FCC"/>
    <w:lvl w:ilvl="0" w:tplc="C41AA3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D24E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A59D9"/>
    <w:rsid w:val="003B3677"/>
    <w:rsid w:val="003B710E"/>
    <w:rsid w:val="004A6D12"/>
    <w:rsid w:val="004B1500"/>
    <w:rsid w:val="00510A36"/>
    <w:rsid w:val="00513560"/>
    <w:rsid w:val="005144B9"/>
    <w:rsid w:val="00535C8C"/>
    <w:rsid w:val="005559D7"/>
    <w:rsid w:val="0058103F"/>
    <w:rsid w:val="005C0ACE"/>
    <w:rsid w:val="005C1FEB"/>
    <w:rsid w:val="006A08BB"/>
    <w:rsid w:val="006D155C"/>
    <w:rsid w:val="006D2EFC"/>
    <w:rsid w:val="007B0E37"/>
    <w:rsid w:val="007D3B78"/>
    <w:rsid w:val="00810FEE"/>
    <w:rsid w:val="008223E6"/>
    <w:rsid w:val="008379E0"/>
    <w:rsid w:val="00842C07"/>
    <w:rsid w:val="008A4871"/>
    <w:rsid w:val="008C6147"/>
    <w:rsid w:val="00913EBE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0EE4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2022-07-22T09:01:00Z</cp:lastPrinted>
  <dcterms:created xsi:type="dcterms:W3CDTF">2022-07-22T09:01:00Z</dcterms:created>
  <dcterms:modified xsi:type="dcterms:W3CDTF">2022-07-22T12:11:00Z</dcterms:modified>
</cp:coreProperties>
</file>