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F0C9D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0C9D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DF0C9D"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971620" w:rsidRPr="00971620" w:rsidRDefault="00971620" w:rsidP="0097162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71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установлении ежегодного дополнительного оплачиваемого отпуска за выслугу лет заместителю председателя </w:t>
      </w:r>
      <w:proofErr w:type="spellStart"/>
      <w:r w:rsidRPr="00971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Контрольно</w:t>
      </w:r>
      <w:proofErr w:type="spellEnd"/>
      <w:r w:rsidRPr="00971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–счетной палаты</w:t>
      </w:r>
    </w:p>
    <w:p w:rsidR="00971620" w:rsidRPr="00971620" w:rsidRDefault="00971620" w:rsidP="00971620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716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городского округа Долгопрудный</w:t>
      </w:r>
    </w:p>
    <w:p w:rsidR="00971620" w:rsidRPr="00971620" w:rsidRDefault="00971620" w:rsidP="009716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71620" w:rsidRDefault="00971620" w:rsidP="009716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1620" w:rsidRPr="00971620" w:rsidRDefault="00971620" w:rsidP="009716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1620">
        <w:rPr>
          <w:rFonts w:ascii="Arial" w:eastAsia="Times New Roman" w:hAnsi="Arial" w:cs="Arial"/>
          <w:sz w:val="24"/>
          <w:szCs w:val="24"/>
          <w:lang w:eastAsia="ru-RU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971620">
        <w:rPr>
          <w:rFonts w:ascii="Arial" w:eastAsia="Calibri" w:hAnsi="Arial" w:cs="Arial"/>
          <w:sz w:val="24"/>
          <w:szCs w:val="24"/>
        </w:rPr>
        <w:t xml:space="preserve"> Законом Московской области от 11.11.2011                            № 194/2011-ОЗ «О денежном содержании лиц, замещающих муниципальные должности и должности муниципальной службы в Московской области», </w:t>
      </w:r>
      <w:r w:rsidRPr="00971620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депутатов города Долгопрудного Московской области от 28.05.2012 № 75-нр «О создании контрольно-ревизионной комиссии города Долгопрудного» (в редакции решения Совета депутатов городского округа Долгопрудный от 16.02.2022 № 13-нр «О внесении изменений в решение Совета депутатов города Долгопрудного Московской области от 28.05.2012 № 75-нр «О создании контрольно-ревизионной комиссии города Долгопрудного»), на основании Устава городского округа </w:t>
      </w:r>
      <w:r w:rsidRPr="009716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Долгопрудный Московской области, Совет депутатов городского округа Долгопрудный Московской области</w:t>
      </w:r>
    </w:p>
    <w:p w:rsidR="00971620" w:rsidRPr="00971620" w:rsidRDefault="00971620" w:rsidP="009716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71620" w:rsidRPr="00971620" w:rsidRDefault="00971620" w:rsidP="00971620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971620">
        <w:rPr>
          <w:rFonts w:ascii="Arial" w:eastAsia="Times New Roman" w:hAnsi="Arial" w:cs="Arial"/>
          <w:b/>
          <w:sz w:val="28"/>
          <w:szCs w:val="24"/>
          <w:lang w:eastAsia="ru-RU"/>
        </w:rPr>
        <w:t>Р Е Ш И Л:</w:t>
      </w:r>
    </w:p>
    <w:p w:rsidR="00971620" w:rsidRPr="00971620" w:rsidRDefault="00971620" w:rsidP="009716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1620" w:rsidRPr="00971620" w:rsidRDefault="00971620" w:rsidP="00971620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1620">
        <w:rPr>
          <w:rFonts w:ascii="Arial" w:eastAsia="Times New Roman" w:hAnsi="Arial" w:cs="Arial"/>
          <w:sz w:val="24"/>
          <w:szCs w:val="24"/>
          <w:lang w:eastAsia="ru-RU"/>
        </w:rPr>
        <w:t>Установить Рыжовой Светлане Анатольевне – заместителю председателя Контрольно-счетной палаты городского округа Долгопрудный ежегодный оплачиваемый дополнительный отпуск за выслугу лет продолжительностью 12 (двенадцать) календарных дней.</w:t>
      </w:r>
    </w:p>
    <w:p w:rsidR="00971620" w:rsidRPr="00971620" w:rsidRDefault="00971620" w:rsidP="00971620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162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вступает в силу с момента его подписания председателем Совета депутатов городского округа Долгопрудный Московской области. </w:t>
      </w:r>
    </w:p>
    <w:p w:rsidR="002556A6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F0C9D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0C9D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2556A6">
        <w:rPr>
          <w:rFonts w:ascii="Arial" w:eastAsia="Times New Roman" w:hAnsi="Arial" w:cs="Arial"/>
          <w:lang w:eastAsia="ru-RU"/>
        </w:rPr>
        <w:t>3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2556A6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D31" w:rsidRDefault="009F6D31">
      <w:pPr>
        <w:spacing w:after="0" w:line="240" w:lineRule="auto"/>
      </w:pPr>
      <w:r>
        <w:separator/>
      </w:r>
    </w:p>
  </w:endnote>
  <w:endnote w:type="continuationSeparator" w:id="0">
    <w:p w:rsidR="009F6D31" w:rsidRDefault="009F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9F6D3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9F6D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D31" w:rsidRDefault="009F6D31">
      <w:pPr>
        <w:spacing w:after="0" w:line="240" w:lineRule="auto"/>
      </w:pPr>
      <w:r>
        <w:separator/>
      </w:r>
    </w:p>
  </w:footnote>
  <w:footnote w:type="continuationSeparator" w:id="0">
    <w:p w:rsidR="009F6D31" w:rsidRDefault="009F6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734F1"/>
    <w:rsid w:val="0009617F"/>
    <w:rsid w:val="001008DF"/>
    <w:rsid w:val="001E3D6A"/>
    <w:rsid w:val="001F3BE4"/>
    <w:rsid w:val="001F721C"/>
    <w:rsid w:val="00211CC8"/>
    <w:rsid w:val="002556A6"/>
    <w:rsid w:val="002B102A"/>
    <w:rsid w:val="00315D7C"/>
    <w:rsid w:val="00347840"/>
    <w:rsid w:val="00354A50"/>
    <w:rsid w:val="00357A9D"/>
    <w:rsid w:val="003B3677"/>
    <w:rsid w:val="004A6D12"/>
    <w:rsid w:val="00510A36"/>
    <w:rsid w:val="00513560"/>
    <w:rsid w:val="005144B9"/>
    <w:rsid w:val="00535C8C"/>
    <w:rsid w:val="00567F5F"/>
    <w:rsid w:val="005C1FEB"/>
    <w:rsid w:val="00625BB6"/>
    <w:rsid w:val="006A08BB"/>
    <w:rsid w:val="006D155C"/>
    <w:rsid w:val="006D2EFC"/>
    <w:rsid w:val="00810FEE"/>
    <w:rsid w:val="008223E6"/>
    <w:rsid w:val="00842C07"/>
    <w:rsid w:val="008A4871"/>
    <w:rsid w:val="008C6147"/>
    <w:rsid w:val="00971620"/>
    <w:rsid w:val="009F6D31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DF0C9D"/>
    <w:rsid w:val="00E51AEB"/>
    <w:rsid w:val="00F024A8"/>
    <w:rsid w:val="00F16C3A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C704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2022-07-13T14:07:00Z</cp:lastPrinted>
  <dcterms:created xsi:type="dcterms:W3CDTF">2022-07-13T14:08:00Z</dcterms:created>
  <dcterms:modified xsi:type="dcterms:W3CDTF">2022-07-19T13:38:00Z</dcterms:modified>
</cp:coreProperties>
</file>