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85790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85790">
        <w:rPr>
          <w:rFonts w:ascii="Arial" w:eastAsia="Times New Roman" w:hAnsi="Arial" w:cs="Arial"/>
          <w:sz w:val="24"/>
          <w:szCs w:val="24"/>
          <w:lang w:eastAsia="ru-RU"/>
        </w:rPr>
        <w:t xml:space="preserve"> 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185790">
        <w:rPr>
          <w:rFonts w:ascii="Arial" w:eastAsia="Times New Roman" w:hAnsi="Arial" w:cs="Arial"/>
          <w:sz w:val="24"/>
          <w:szCs w:val="24"/>
          <w:lang w:eastAsia="ru-RU"/>
        </w:rPr>
        <w:t>69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621D5B" w:rsidRPr="00621D5B" w:rsidRDefault="003C7678" w:rsidP="00621D5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621D5B" w:rsidRPr="00621D5B">
        <w:rPr>
          <w:rFonts w:ascii="Arial" w:eastAsia="Times New Roman" w:hAnsi="Arial" w:cs="Arial"/>
          <w:b/>
          <w:sz w:val="24"/>
          <w:szCs w:val="24"/>
          <w:lang w:eastAsia="ru-RU"/>
        </w:rPr>
        <w:t>О награждении знаком отличия «За заслуги перед городом Долгопрудный»</w:t>
      </w:r>
    </w:p>
    <w:p w:rsidR="00621D5B" w:rsidRPr="00621D5B" w:rsidRDefault="00621D5B" w:rsidP="00621D5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621D5B">
        <w:rPr>
          <w:rFonts w:ascii="Arial" w:eastAsia="Times New Roman" w:hAnsi="Arial" w:cs="Arial"/>
          <w:b/>
          <w:sz w:val="24"/>
          <w:szCs w:val="24"/>
          <w:lang w:eastAsia="ru-RU"/>
        </w:rPr>
        <w:t>Белолипецкого</w:t>
      </w:r>
      <w:proofErr w:type="spellEnd"/>
      <w:r w:rsidRPr="00621D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Владимира Александровича</w:t>
      </w:r>
    </w:p>
    <w:p w:rsidR="00621D5B" w:rsidRPr="00621D5B" w:rsidRDefault="00621D5B" w:rsidP="00621D5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D5B" w:rsidRPr="00621D5B" w:rsidRDefault="00621D5B" w:rsidP="00621D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1D5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 с </w:t>
      </w:r>
      <w:r w:rsidRPr="00621D5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Федеральным  законом   от  06.10.2003  № 131-ФЗ «Об общих принципах организации местного самоуправления в Российской Федерации», решением Совета депутатов города Долгопрудного от 22.10.2012 № 152-нр «О знаке отличия «За заслуги перед городом Долгопрудный», на основании </w:t>
      </w:r>
      <w:hyperlink r:id="rId8" w:history="1">
        <w:r w:rsidRPr="00621D5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Устава</w:t>
        </w:r>
      </w:hyperlink>
      <w:r w:rsidRPr="00621D5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городского округа Долгопрудный Московской области, с учетом  решения </w:t>
      </w:r>
      <w:proofErr w:type="spellStart"/>
      <w:r w:rsidRPr="00621D5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Долгопрудненской</w:t>
      </w:r>
      <w:proofErr w:type="spellEnd"/>
      <w:r w:rsidRPr="00621D5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городской комиссии по наградам от 27.06.2022, Совет депутатов городского округа Долгопрудный</w:t>
      </w:r>
      <w:r w:rsidRPr="00621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1D5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Московской </w:t>
      </w:r>
      <w:r w:rsidRPr="00621D5B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</w:p>
    <w:p w:rsidR="00621D5B" w:rsidRPr="00621D5B" w:rsidRDefault="00621D5B" w:rsidP="00621D5B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21D5B" w:rsidRDefault="00621D5B" w:rsidP="00621D5B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21D5B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621D5B" w:rsidRPr="00621D5B" w:rsidRDefault="00621D5B" w:rsidP="00621D5B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21D5B" w:rsidRPr="00621D5B" w:rsidRDefault="00621D5B" w:rsidP="00621D5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1D5B">
        <w:rPr>
          <w:rFonts w:ascii="Arial" w:eastAsia="Times New Roman" w:hAnsi="Arial" w:cs="Arial"/>
          <w:sz w:val="24"/>
          <w:szCs w:val="24"/>
          <w:lang w:eastAsia="ru-RU"/>
        </w:rPr>
        <w:t xml:space="preserve">Наградить знаком отличия «За заслуги перед городом Долгопрудный» </w:t>
      </w:r>
      <w:proofErr w:type="spellStart"/>
      <w:r w:rsidRPr="00621D5B">
        <w:rPr>
          <w:rFonts w:ascii="Arial" w:eastAsia="Times New Roman" w:hAnsi="Arial" w:cs="Arial"/>
          <w:sz w:val="24"/>
          <w:szCs w:val="24"/>
          <w:lang w:eastAsia="ru-RU"/>
        </w:rPr>
        <w:t>Белолипецкого</w:t>
      </w:r>
      <w:proofErr w:type="spellEnd"/>
      <w:r w:rsidRPr="00621D5B">
        <w:rPr>
          <w:rFonts w:ascii="Arial" w:eastAsia="Times New Roman" w:hAnsi="Arial" w:cs="Arial"/>
          <w:sz w:val="24"/>
          <w:szCs w:val="24"/>
          <w:lang w:eastAsia="ru-RU"/>
        </w:rPr>
        <w:t xml:space="preserve"> Владимира Александровича – заместителя начальника Управления культуры, физической культуры, спорта, туризма и молодежной политики администрации городского округа Долгопрудный.</w:t>
      </w:r>
    </w:p>
    <w:p w:rsidR="00621D5B" w:rsidRPr="00621D5B" w:rsidRDefault="00621D5B" w:rsidP="00621D5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1D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Опубликовать       настоящее     решение       в      официальном       печатном средстве массовой информации городского округа Долгопрудный «Вестник «Долгопрудный».</w:t>
      </w:r>
    </w:p>
    <w:p w:rsidR="00621D5B" w:rsidRPr="00621D5B" w:rsidRDefault="00621D5B" w:rsidP="00621D5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1D5B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F92E1B" w:rsidRPr="00F92E1B" w:rsidRDefault="003C7678" w:rsidP="00621D5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3C7678" w:rsidRPr="003C7678" w:rsidRDefault="003C7678" w:rsidP="00621D5B">
      <w:pPr>
        <w:autoSpaceDE w:val="0"/>
        <w:autoSpaceDN w:val="0"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85790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85790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1D36" w:rsidRDefault="00901D3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030781">
      <w:footerReference w:type="even" r:id="rId9"/>
      <w:footerReference w:type="default" r:id="rId10"/>
      <w:pgSz w:w="11906" w:h="16838" w:code="9"/>
      <w:pgMar w:top="1135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C4" w:rsidRDefault="00A84FC4">
      <w:pPr>
        <w:spacing w:after="0" w:line="240" w:lineRule="auto"/>
      </w:pPr>
      <w:r>
        <w:separator/>
      </w:r>
    </w:p>
  </w:endnote>
  <w:endnote w:type="continuationSeparator" w:id="0">
    <w:p w:rsidR="00A84FC4" w:rsidRDefault="00A8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A84F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A84F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C4" w:rsidRDefault="00A84FC4">
      <w:pPr>
        <w:spacing w:after="0" w:line="240" w:lineRule="auto"/>
      </w:pPr>
      <w:r>
        <w:separator/>
      </w:r>
    </w:p>
  </w:footnote>
  <w:footnote w:type="continuationSeparator" w:id="0">
    <w:p w:rsidR="00A84FC4" w:rsidRDefault="00A8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4B50"/>
    <w:multiLevelType w:val="hybridMultilevel"/>
    <w:tmpl w:val="8FE26384"/>
    <w:lvl w:ilvl="0" w:tplc="1706A0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30781"/>
    <w:rsid w:val="00050210"/>
    <w:rsid w:val="000734F1"/>
    <w:rsid w:val="0009617F"/>
    <w:rsid w:val="001008DF"/>
    <w:rsid w:val="001427AD"/>
    <w:rsid w:val="0015590B"/>
    <w:rsid w:val="00185790"/>
    <w:rsid w:val="001E3D6A"/>
    <w:rsid w:val="001F3BE4"/>
    <w:rsid w:val="001F721C"/>
    <w:rsid w:val="00211CC8"/>
    <w:rsid w:val="002556A6"/>
    <w:rsid w:val="002B102A"/>
    <w:rsid w:val="00315D7C"/>
    <w:rsid w:val="00347840"/>
    <w:rsid w:val="00354A50"/>
    <w:rsid w:val="00357A9D"/>
    <w:rsid w:val="003B3677"/>
    <w:rsid w:val="003C7678"/>
    <w:rsid w:val="004A6D12"/>
    <w:rsid w:val="00510A36"/>
    <w:rsid w:val="00513560"/>
    <w:rsid w:val="005144B9"/>
    <w:rsid w:val="00535C8C"/>
    <w:rsid w:val="005427D6"/>
    <w:rsid w:val="00567F5F"/>
    <w:rsid w:val="005C1FEB"/>
    <w:rsid w:val="00621D5B"/>
    <w:rsid w:val="00625BB6"/>
    <w:rsid w:val="006A08BB"/>
    <w:rsid w:val="006D155C"/>
    <w:rsid w:val="006D2EFC"/>
    <w:rsid w:val="00810FEE"/>
    <w:rsid w:val="008223E6"/>
    <w:rsid w:val="00842C07"/>
    <w:rsid w:val="008A4871"/>
    <w:rsid w:val="008C6147"/>
    <w:rsid w:val="00901D36"/>
    <w:rsid w:val="00971620"/>
    <w:rsid w:val="00A05A69"/>
    <w:rsid w:val="00A250FB"/>
    <w:rsid w:val="00A35D51"/>
    <w:rsid w:val="00A7724C"/>
    <w:rsid w:val="00A84FC4"/>
    <w:rsid w:val="00A8557A"/>
    <w:rsid w:val="00AA0095"/>
    <w:rsid w:val="00AB4113"/>
    <w:rsid w:val="00AE4D95"/>
    <w:rsid w:val="00BD0EFF"/>
    <w:rsid w:val="00BE069A"/>
    <w:rsid w:val="00C164A8"/>
    <w:rsid w:val="00C72959"/>
    <w:rsid w:val="00C922D5"/>
    <w:rsid w:val="00C97F60"/>
    <w:rsid w:val="00CB5E80"/>
    <w:rsid w:val="00CD5E99"/>
    <w:rsid w:val="00D17BAF"/>
    <w:rsid w:val="00D57225"/>
    <w:rsid w:val="00D73205"/>
    <w:rsid w:val="00E51AEB"/>
    <w:rsid w:val="00F024A8"/>
    <w:rsid w:val="00F16C3A"/>
    <w:rsid w:val="00F92E1B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5757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C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E24801CD613A0FB9B62E597F819228D21F38064a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2022-07-14T06:23:00Z</cp:lastPrinted>
  <dcterms:created xsi:type="dcterms:W3CDTF">2022-07-14T06:23:00Z</dcterms:created>
  <dcterms:modified xsi:type="dcterms:W3CDTF">2022-07-19T13:32:00Z</dcterms:modified>
</cp:coreProperties>
</file>