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D1365" w14:textId="5542C9E4" w:rsidR="00DE5BEF" w:rsidRDefault="00DE5BEF" w:rsidP="00DE5BEF">
      <w:pPr>
        <w:spacing w:line="360" w:lineRule="auto"/>
        <w:rPr>
          <w:rFonts w:ascii="Arial" w:hAnsi="Arial" w:cs="Arial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2BAB07" wp14:editId="0EC922A5">
            <wp:simplePos x="0" y="0"/>
            <wp:positionH relativeFrom="column">
              <wp:posOffset>2701290</wp:posOffset>
            </wp:positionH>
            <wp:positionV relativeFrom="paragraph">
              <wp:posOffset>13335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DDA16" w14:textId="77777777" w:rsidR="00DE5BEF" w:rsidRDefault="00DE5BEF" w:rsidP="00DE5BEF">
      <w:pPr>
        <w:ind w:firstLine="360"/>
        <w:jc w:val="center"/>
      </w:pPr>
    </w:p>
    <w:p w14:paraId="2AD47A60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34677C6F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011D73B6" w14:textId="77777777" w:rsidR="00DE5BEF" w:rsidRPr="00DE5BEF" w:rsidRDefault="00DE5BEF" w:rsidP="00DE5BEF">
      <w:pPr>
        <w:pStyle w:val="afc"/>
        <w:spacing w:line="360" w:lineRule="auto"/>
        <w:ind w:right="-381"/>
        <w:jc w:val="center"/>
        <w:rPr>
          <w:rFonts w:ascii="Arial" w:hAnsi="Arial" w:cs="Arial"/>
          <w:b/>
          <w:lang w:val="ru-RU"/>
        </w:rPr>
      </w:pPr>
      <w:r w:rsidRPr="00DE5BEF">
        <w:rPr>
          <w:rFonts w:ascii="Arial" w:hAnsi="Arial" w:cs="Arial"/>
          <w:b/>
          <w:lang w:val="ru-RU"/>
        </w:rPr>
        <w:t>Городской округ Долгопрудный Московской области</w:t>
      </w:r>
    </w:p>
    <w:p w14:paraId="61ECC83C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СОВЕТ ДЕПУТАТОВ</w:t>
      </w:r>
    </w:p>
    <w:p w14:paraId="53CA8BB3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ГОРОДСКОГО ОКРУГА ДОЛГОПРУДНЫЙ</w:t>
      </w:r>
    </w:p>
    <w:p w14:paraId="1C5E3888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МОСКОВСКОЙ ОБЛАСТИ</w:t>
      </w:r>
    </w:p>
    <w:p w14:paraId="65AB7F7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</w:p>
    <w:p w14:paraId="7F45CBB2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141700, Московская область,</w:t>
      </w:r>
    </w:p>
    <w:p w14:paraId="33A47934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городской округ Долгопрудный, площадь Собина, дом 3,</w:t>
      </w:r>
    </w:p>
    <w:p w14:paraId="47CA9E60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тел./факс: (495) 408-88-75</w:t>
      </w:r>
    </w:p>
    <w:p w14:paraId="432AA49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sovet_deputatov_dolgoprudny@mail.ru</w:t>
      </w:r>
    </w:p>
    <w:p w14:paraId="55F8F4EB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cs="Arial"/>
          <w:bCs/>
        </w:rPr>
      </w:pPr>
    </w:p>
    <w:p w14:paraId="41308FBD" w14:textId="77777777" w:rsidR="00261492" w:rsidRDefault="00261492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786A363E" w14:textId="65B739C8" w:rsidR="00DE5BEF" w:rsidRPr="008E3242" w:rsidRDefault="00DE5BEF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РЕШЕНИЕ</w:t>
      </w:r>
    </w:p>
    <w:p w14:paraId="07630FE3" w14:textId="77777777" w:rsidR="00DE291A" w:rsidRPr="00261492" w:rsidRDefault="00DE291A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CB18515" w14:textId="55FBA8EC" w:rsidR="00DE5BEF" w:rsidRPr="008E3242" w:rsidRDefault="008E3242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DE5BEF" w:rsidRPr="008E3242">
        <w:rPr>
          <w:rFonts w:asciiTheme="minorHAnsi" w:hAnsiTheme="minorHAnsi" w:cstheme="minorHAnsi"/>
        </w:rPr>
        <w:t>«</w:t>
      </w:r>
      <w:r w:rsidR="00D9725E">
        <w:rPr>
          <w:rFonts w:asciiTheme="minorHAnsi" w:hAnsiTheme="minorHAnsi" w:cstheme="minorHAnsi"/>
        </w:rPr>
        <w:t>21</w:t>
      </w:r>
      <w:r w:rsidR="00DE5BEF" w:rsidRPr="008E3242">
        <w:rPr>
          <w:rFonts w:asciiTheme="minorHAnsi" w:hAnsiTheme="minorHAnsi" w:cstheme="minorHAnsi"/>
        </w:rPr>
        <w:t>»</w:t>
      </w:r>
      <w:r w:rsidR="00D9725E">
        <w:rPr>
          <w:rFonts w:asciiTheme="minorHAnsi" w:hAnsiTheme="minorHAnsi" w:cstheme="minorHAnsi"/>
        </w:rPr>
        <w:t xml:space="preserve"> октября</w:t>
      </w:r>
      <w:r w:rsidR="00220905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202</w:t>
      </w:r>
      <w:r w:rsidR="001C3EC7">
        <w:rPr>
          <w:rFonts w:asciiTheme="minorHAnsi" w:hAnsiTheme="minorHAnsi" w:cstheme="minorHAnsi"/>
        </w:rPr>
        <w:t>4</w:t>
      </w:r>
      <w:r w:rsidR="00DE5BEF" w:rsidRPr="008E3242">
        <w:rPr>
          <w:rFonts w:asciiTheme="minorHAnsi" w:hAnsiTheme="minorHAnsi" w:cstheme="minorHAnsi"/>
        </w:rPr>
        <w:t xml:space="preserve"> года</w:t>
      </w:r>
      <w:r>
        <w:rPr>
          <w:rFonts w:asciiTheme="minorHAnsi" w:hAnsiTheme="minorHAnsi" w:cstheme="minorHAnsi"/>
        </w:rPr>
        <w:t xml:space="preserve">                   </w:t>
      </w:r>
      <w:r w:rsidR="00E85398">
        <w:rPr>
          <w:rFonts w:asciiTheme="minorHAnsi" w:hAnsiTheme="minorHAnsi" w:cstheme="minorHAnsi"/>
        </w:rPr>
        <w:t xml:space="preserve"> </w:t>
      </w:r>
      <w:r w:rsidR="003A6B21">
        <w:rPr>
          <w:rFonts w:asciiTheme="minorHAnsi" w:hAnsiTheme="minorHAnsi" w:cstheme="minorHAnsi"/>
        </w:rPr>
        <w:t xml:space="preserve">  </w:t>
      </w:r>
      <w:r w:rsidR="00E85398">
        <w:rPr>
          <w:rFonts w:asciiTheme="minorHAnsi" w:hAnsiTheme="minorHAnsi" w:cstheme="minorHAnsi"/>
        </w:rPr>
        <w:t xml:space="preserve"> </w:t>
      </w:r>
      <w:r w:rsidR="00D86773">
        <w:rPr>
          <w:rFonts w:asciiTheme="minorHAnsi" w:hAnsiTheme="minorHAnsi" w:cstheme="minorHAnsi"/>
        </w:rPr>
        <w:t xml:space="preserve">     </w:t>
      </w:r>
      <w:r w:rsidR="00AF5D9A">
        <w:rPr>
          <w:rFonts w:asciiTheme="minorHAnsi" w:hAnsiTheme="minorHAnsi" w:cstheme="minorHAnsi"/>
        </w:rPr>
        <w:t xml:space="preserve"> </w:t>
      </w:r>
      <w:r w:rsidR="00C2491F">
        <w:rPr>
          <w:rFonts w:asciiTheme="minorHAnsi" w:hAnsiTheme="minorHAnsi" w:cstheme="minorHAnsi"/>
        </w:rPr>
        <w:t xml:space="preserve">                   </w:t>
      </w:r>
      <w:r w:rsidR="00291E3B">
        <w:rPr>
          <w:rFonts w:asciiTheme="minorHAnsi" w:hAnsiTheme="minorHAnsi" w:cstheme="minorHAnsi"/>
        </w:rPr>
        <w:t xml:space="preserve">     </w:t>
      </w:r>
      <w:r w:rsidR="00C2491F">
        <w:rPr>
          <w:rFonts w:asciiTheme="minorHAnsi" w:hAnsiTheme="minorHAnsi" w:cstheme="minorHAnsi"/>
        </w:rPr>
        <w:t xml:space="preserve"> </w:t>
      </w:r>
      <w:r w:rsidR="00D9725E">
        <w:rPr>
          <w:rFonts w:asciiTheme="minorHAnsi" w:hAnsiTheme="minorHAnsi" w:cstheme="minorHAnsi"/>
        </w:rPr>
        <w:t xml:space="preserve">                            </w:t>
      </w:r>
      <w:r w:rsidR="00DE5BEF" w:rsidRPr="008E3242">
        <w:rPr>
          <w:rFonts w:asciiTheme="minorHAnsi" w:hAnsiTheme="minorHAnsi" w:cstheme="minorHAnsi"/>
        </w:rPr>
        <w:t>№</w:t>
      </w:r>
      <w:r w:rsidR="00A131EA">
        <w:rPr>
          <w:rFonts w:asciiTheme="minorHAnsi" w:hAnsiTheme="minorHAnsi" w:cstheme="minorHAnsi"/>
        </w:rPr>
        <w:t xml:space="preserve"> </w:t>
      </w:r>
      <w:r w:rsidR="00D9725E">
        <w:rPr>
          <w:rFonts w:asciiTheme="minorHAnsi" w:hAnsiTheme="minorHAnsi" w:cstheme="minorHAnsi"/>
        </w:rPr>
        <w:t xml:space="preserve">20 </w:t>
      </w:r>
      <w:r w:rsidR="00DE5BEF" w:rsidRPr="008E3242">
        <w:rPr>
          <w:rFonts w:asciiTheme="minorHAnsi" w:hAnsiTheme="minorHAnsi" w:cstheme="minorHAnsi"/>
        </w:rPr>
        <w:t>- нр</w:t>
      </w:r>
    </w:p>
    <w:p w14:paraId="4F24CF85" w14:textId="77777777" w:rsidR="00BE7E1D" w:rsidRPr="00261492" w:rsidRDefault="00BE7E1D" w:rsidP="00DE291A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6BB027A0" w14:textId="77777777" w:rsidR="00DA6829" w:rsidRDefault="00DA6829" w:rsidP="002803F9">
      <w:pPr>
        <w:widowControl w:val="0"/>
        <w:autoSpaceDE w:val="0"/>
        <w:autoSpaceDN w:val="0"/>
        <w:spacing w:line="276" w:lineRule="auto"/>
        <w:jc w:val="center"/>
        <w:rPr>
          <w:rFonts w:ascii="Arial" w:hAnsi="Arial" w:cs="Arial"/>
          <w:b/>
          <w:lang w:eastAsia="ru-RU"/>
        </w:rPr>
      </w:pPr>
    </w:p>
    <w:p w14:paraId="6F28AF25" w14:textId="77777777" w:rsidR="002803F9" w:rsidRPr="002803F9" w:rsidRDefault="002803F9" w:rsidP="002803F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2803F9">
        <w:rPr>
          <w:rFonts w:ascii="Arial" w:hAnsi="Arial" w:cs="Arial"/>
          <w:b/>
          <w:bCs/>
          <w:lang w:eastAsia="ru-RU"/>
        </w:rPr>
        <w:t xml:space="preserve">О внесении изменений в решение Совета депутатов городского округа Долгопрудный Московской области от 20.05.2024 № 36-нр </w:t>
      </w:r>
    </w:p>
    <w:p w14:paraId="06D41189" w14:textId="77777777" w:rsidR="002803F9" w:rsidRPr="002803F9" w:rsidRDefault="002803F9" w:rsidP="002803F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2803F9">
        <w:rPr>
          <w:rFonts w:ascii="Arial" w:hAnsi="Arial" w:cs="Arial"/>
          <w:b/>
          <w:bCs/>
          <w:lang w:eastAsia="ru-RU"/>
        </w:rPr>
        <w:t>«Об утверждении Положения о порядке оформления бесхозяйного имущества в муниципальную собственность городского округа Долгопрудный Московской области»</w:t>
      </w:r>
    </w:p>
    <w:p w14:paraId="10B16840" w14:textId="77777777" w:rsidR="002803F9" w:rsidRPr="002803F9" w:rsidRDefault="002803F9" w:rsidP="002803F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eastAsia="ru-RU"/>
        </w:rPr>
      </w:pPr>
    </w:p>
    <w:p w14:paraId="00F90A90" w14:textId="77777777" w:rsidR="002803F9" w:rsidRPr="002803F9" w:rsidRDefault="002803F9" w:rsidP="002803F9">
      <w:pPr>
        <w:spacing w:line="360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2803F9">
        <w:rPr>
          <w:rFonts w:ascii="Arial" w:eastAsia="Calibri" w:hAnsi="Arial" w:cs="Arial"/>
          <w:lang w:eastAsia="en-US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на основании Устава городского округа Долгопрудный Московской области, </w:t>
      </w:r>
      <w:r w:rsidRPr="002803F9">
        <w:rPr>
          <w:rFonts w:ascii="Arial" w:hAnsi="Arial" w:cs="Arial"/>
          <w:lang w:eastAsia="ru-RU"/>
        </w:rPr>
        <w:t>Совет депутатов городского округа Долгопрудный Московской области</w:t>
      </w:r>
      <w:r w:rsidRPr="002803F9">
        <w:rPr>
          <w:rFonts w:ascii="Arial" w:eastAsia="Calibri" w:hAnsi="Arial" w:cs="Arial"/>
          <w:lang w:eastAsia="en-US"/>
        </w:rPr>
        <w:t xml:space="preserve"> </w:t>
      </w:r>
    </w:p>
    <w:p w14:paraId="6D16E956" w14:textId="77777777" w:rsidR="002803F9" w:rsidRPr="002803F9" w:rsidRDefault="002803F9" w:rsidP="002803F9">
      <w:pPr>
        <w:spacing w:line="276" w:lineRule="auto"/>
        <w:ind w:firstLine="709"/>
        <w:jc w:val="both"/>
        <w:rPr>
          <w:rFonts w:ascii="Arial" w:eastAsia="Calibri" w:hAnsi="Arial" w:cs="Arial"/>
          <w:sz w:val="22"/>
          <w:lang w:eastAsia="en-US"/>
        </w:rPr>
      </w:pPr>
    </w:p>
    <w:p w14:paraId="23027CD5" w14:textId="77777777" w:rsidR="002803F9" w:rsidRPr="002803F9" w:rsidRDefault="002803F9" w:rsidP="002803F9">
      <w:pPr>
        <w:spacing w:line="276" w:lineRule="auto"/>
        <w:ind w:firstLine="709"/>
        <w:jc w:val="both"/>
        <w:rPr>
          <w:rFonts w:ascii="Arial" w:eastAsia="Calibri" w:hAnsi="Arial" w:cs="Arial"/>
          <w:sz w:val="10"/>
          <w:lang w:eastAsia="en-US"/>
        </w:rPr>
      </w:pPr>
    </w:p>
    <w:p w14:paraId="317BCEAC" w14:textId="77777777" w:rsidR="002803F9" w:rsidRPr="002803F9" w:rsidRDefault="002803F9" w:rsidP="002803F9">
      <w:pPr>
        <w:spacing w:line="276" w:lineRule="auto"/>
        <w:ind w:firstLine="709"/>
        <w:jc w:val="both"/>
        <w:rPr>
          <w:rFonts w:ascii="Arial" w:eastAsia="Calibri" w:hAnsi="Arial" w:cs="Arial"/>
          <w:sz w:val="8"/>
          <w:lang w:eastAsia="en-US"/>
        </w:rPr>
      </w:pPr>
    </w:p>
    <w:p w14:paraId="75B46769" w14:textId="77777777" w:rsidR="002803F9" w:rsidRPr="002803F9" w:rsidRDefault="002803F9" w:rsidP="002803F9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2803F9">
        <w:rPr>
          <w:rFonts w:ascii="Arial" w:eastAsia="Calibri" w:hAnsi="Arial" w:cs="Arial"/>
          <w:b/>
          <w:sz w:val="28"/>
          <w:szCs w:val="28"/>
          <w:lang w:eastAsia="en-US"/>
        </w:rPr>
        <w:t>Р Е Ш И Л:</w:t>
      </w:r>
    </w:p>
    <w:p w14:paraId="24F01990" w14:textId="77777777" w:rsidR="002803F9" w:rsidRPr="002803F9" w:rsidRDefault="002803F9" w:rsidP="002803F9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ascii="Arial" w:eastAsia="Calibri" w:hAnsi="Arial" w:cs="Arial"/>
          <w:b/>
          <w:sz w:val="20"/>
          <w:szCs w:val="28"/>
          <w:lang w:eastAsia="en-US"/>
        </w:rPr>
      </w:pPr>
    </w:p>
    <w:p w14:paraId="2A116AE0" w14:textId="77777777" w:rsidR="002803F9" w:rsidRPr="002803F9" w:rsidRDefault="002803F9" w:rsidP="002803F9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ascii="Arial" w:eastAsia="Calibri" w:hAnsi="Arial" w:cs="Arial"/>
          <w:b/>
          <w:sz w:val="10"/>
          <w:szCs w:val="28"/>
          <w:lang w:eastAsia="en-US"/>
        </w:rPr>
      </w:pPr>
    </w:p>
    <w:p w14:paraId="793DEABD" w14:textId="77777777" w:rsidR="002803F9" w:rsidRPr="002803F9" w:rsidRDefault="002803F9" w:rsidP="002803F9">
      <w:pPr>
        <w:widowControl w:val="0"/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Arial" w:eastAsia="Calibri" w:hAnsi="Arial" w:cs="Arial"/>
          <w:bCs/>
          <w:lang w:eastAsia="en-US"/>
        </w:rPr>
      </w:pPr>
      <w:r w:rsidRPr="002803F9">
        <w:rPr>
          <w:rFonts w:ascii="Arial" w:eastAsia="Calibri" w:hAnsi="Arial" w:cs="Arial"/>
          <w:bCs/>
          <w:lang w:eastAsia="en-US"/>
        </w:rPr>
        <w:t xml:space="preserve">  Внести в решение Совета депутатов городского округа Долгопрудный Московской области от 20.05.2024 № 36-нр «Об утверждении Положения о порядке оформления бесхозяйного имущества в муниципальную собственность городского округа Долгопрудный Московской области» (далее – решение) следующие изменения:</w:t>
      </w:r>
    </w:p>
    <w:p w14:paraId="57634CEB" w14:textId="77777777" w:rsidR="002803F9" w:rsidRPr="002803F9" w:rsidRDefault="002803F9" w:rsidP="002803F9">
      <w:pPr>
        <w:widowControl w:val="0"/>
        <w:numPr>
          <w:ilvl w:val="0"/>
          <w:numId w:val="8"/>
        </w:numPr>
        <w:tabs>
          <w:tab w:val="left" w:pos="480"/>
          <w:tab w:val="left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Arial" w:eastAsia="Calibri" w:hAnsi="Arial" w:cs="Arial"/>
          <w:bCs/>
          <w:lang w:eastAsia="en-US"/>
        </w:rPr>
      </w:pPr>
      <w:r w:rsidRPr="002803F9">
        <w:rPr>
          <w:rFonts w:ascii="Arial" w:eastAsia="Calibri" w:hAnsi="Arial" w:cs="Arial"/>
          <w:bCs/>
          <w:lang w:eastAsia="en-US"/>
        </w:rPr>
        <w:t xml:space="preserve"> подпункты «в», «г» пункта 2.3. раздела 2 «Порядок выявления бесхозяйных объектов недвижимого имущества и подготовки документов, необходимых для их </w:t>
      </w:r>
      <w:r w:rsidRPr="002803F9">
        <w:rPr>
          <w:rFonts w:ascii="Arial" w:eastAsia="Calibri" w:hAnsi="Arial" w:cs="Arial"/>
          <w:bCs/>
          <w:lang w:eastAsia="en-US"/>
        </w:rPr>
        <w:lastRenderedPageBreak/>
        <w:t>постановки на учет» изложить в новой редакции:</w:t>
      </w:r>
    </w:p>
    <w:p w14:paraId="178AC1BE" w14:textId="77777777" w:rsidR="002803F9" w:rsidRPr="002803F9" w:rsidRDefault="002803F9" w:rsidP="002803F9">
      <w:pPr>
        <w:widowControl w:val="0"/>
        <w:tabs>
          <w:tab w:val="left" w:pos="480"/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  <w:lang w:eastAsia="en-US"/>
        </w:rPr>
      </w:pPr>
      <w:r w:rsidRPr="002803F9">
        <w:rPr>
          <w:rFonts w:ascii="Arial" w:eastAsia="Calibri" w:hAnsi="Arial" w:cs="Arial"/>
          <w:bCs/>
          <w:lang w:eastAsia="en-US"/>
        </w:rPr>
        <w:tab/>
        <w:t xml:space="preserve">«в) анализ информации, полученной в результате проверки сведений о выявленном объекте недвижимого или движимого имущества, имеющего признаки бесхозяйного, с обязательным указанием целесообразности приема в муниципальную собственность городского округа Долгопрудный Московской области имущества на основании вывода о возможности нахождения его в собственности муниципального образования городской округ Долгопрудный Московской области в соответствии с пунктом 1 статьи 50 Федерального закона от 06.10.2003 № 131-ФЗ «Об общих принципах организации местного самоуправления в Российской Федерации»;  </w:t>
      </w:r>
    </w:p>
    <w:p w14:paraId="41375EDB" w14:textId="77777777" w:rsidR="002803F9" w:rsidRPr="002803F9" w:rsidRDefault="002803F9" w:rsidP="002803F9">
      <w:pPr>
        <w:widowControl w:val="0"/>
        <w:tabs>
          <w:tab w:val="left" w:pos="480"/>
          <w:tab w:val="left" w:pos="993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Calibri" w:hAnsi="Arial" w:cs="Arial"/>
          <w:bCs/>
          <w:lang w:eastAsia="en-US"/>
        </w:rPr>
      </w:pPr>
      <w:r w:rsidRPr="002803F9">
        <w:rPr>
          <w:rFonts w:ascii="Arial" w:eastAsia="Calibri" w:hAnsi="Arial" w:cs="Arial"/>
          <w:bCs/>
          <w:lang w:eastAsia="en-US"/>
        </w:rPr>
        <w:t>г) направление в Управление земельно-имущественных отношений администрации пакета документов, указанных в подпунктах «а», «б», «в» пункта 2.3 настоящего Положения».</w:t>
      </w:r>
    </w:p>
    <w:p w14:paraId="043EC051" w14:textId="132094EE" w:rsidR="002803F9" w:rsidRPr="002803F9" w:rsidRDefault="002803F9" w:rsidP="002803F9">
      <w:pPr>
        <w:spacing w:line="360" w:lineRule="auto"/>
        <w:ind w:firstLine="567"/>
        <w:jc w:val="both"/>
        <w:rPr>
          <w:rFonts w:ascii="Arial" w:hAnsi="Arial" w:cs="Arial"/>
          <w:bCs/>
          <w:lang w:eastAsia="ru-RU"/>
        </w:rPr>
      </w:pPr>
      <w:r w:rsidRPr="002803F9">
        <w:rPr>
          <w:rFonts w:ascii="Arial" w:hAnsi="Arial" w:cs="Arial"/>
          <w:bCs/>
          <w:lang w:eastAsia="ru-RU"/>
        </w:rPr>
        <w:t xml:space="preserve">2. Опубликовать настоящее решение в официальном печатном средстве массовой информации городского округа Долгопрудный «Вестник «Долгопрудный» и разместить на официальном сайте администрации городского округа Долгопрудный в информационно-телекоммуникационной сети </w:t>
      </w:r>
      <w:r>
        <w:rPr>
          <w:rFonts w:ascii="Arial" w:hAnsi="Arial" w:cs="Arial"/>
          <w:bCs/>
          <w:lang w:eastAsia="ru-RU"/>
        </w:rPr>
        <w:t>«</w:t>
      </w:r>
      <w:r w:rsidRPr="002803F9">
        <w:rPr>
          <w:rFonts w:ascii="Arial" w:hAnsi="Arial" w:cs="Arial"/>
          <w:bCs/>
          <w:lang w:eastAsia="ru-RU"/>
        </w:rPr>
        <w:t>Интернет</w:t>
      </w:r>
      <w:r>
        <w:rPr>
          <w:rFonts w:ascii="Arial" w:hAnsi="Arial" w:cs="Arial"/>
          <w:bCs/>
          <w:lang w:eastAsia="ru-RU"/>
        </w:rPr>
        <w:t>»</w:t>
      </w:r>
      <w:r w:rsidRPr="002803F9">
        <w:rPr>
          <w:rFonts w:ascii="Arial" w:hAnsi="Arial" w:cs="Arial"/>
          <w:bCs/>
          <w:lang w:eastAsia="ru-RU"/>
        </w:rPr>
        <w:t>.</w:t>
      </w:r>
    </w:p>
    <w:p w14:paraId="7664A536" w14:textId="77777777" w:rsidR="002803F9" w:rsidRPr="002803F9" w:rsidRDefault="002803F9" w:rsidP="002803F9">
      <w:pPr>
        <w:tabs>
          <w:tab w:val="left" w:pos="993"/>
        </w:tabs>
        <w:spacing w:line="360" w:lineRule="auto"/>
        <w:jc w:val="both"/>
        <w:rPr>
          <w:rFonts w:ascii="Arial" w:hAnsi="Arial" w:cs="Arial"/>
          <w:lang w:eastAsia="ru-RU"/>
        </w:rPr>
      </w:pPr>
      <w:r w:rsidRPr="002803F9">
        <w:rPr>
          <w:rFonts w:ascii="Arial" w:hAnsi="Arial" w:cs="Arial"/>
          <w:bCs/>
          <w:lang w:eastAsia="ru-RU"/>
        </w:rPr>
        <w:t xml:space="preserve">         3. Настоящее решение вступает в силу со дня его официального опубликования в официальном печатном средстве массовой информации городского округа Долгопрудный «Вестник «Долгопрудный».</w:t>
      </w:r>
    </w:p>
    <w:p w14:paraId="0E22F4E4" w14:textId="77777777" w:rsidR="002803F9" w:rsidRPr="002803F9" w:rsidRDefault="002803F9" w:rsidP="002803F9">
      <w:pPr>
        <w:spacing w:line="360" w:lineRule="auto"/>
        <w:ind w:firstLine="709"/>
        <w:jc w:val="both"/>
        <w:rPr>
          <w:rFonts w:ascii="Arial" w:hAnsi="Arial" w:cs="Arial"/>
          <w:sz w:val="10"/>
          <w:lang w:eastAsia="ru-RU"/>
        </w:rPr>
      </w:pPr>
    </w:p>
    <w:p w14:paraId="6E19946F" w14:textId="77777777" w:rsidR="002803F9" w:rsidRPr="002803F9" w:rsidRDefault="002803F9" w:rsidP="002803F9">
      <w:pPr>
        <w:spacing w:line="360" w:lineRule="auto"/>
        <w:ind w:firstLine="709"/>
        <w:jc w:val="both"/>
        <w:rPr>
          <w:rFonts w:ascii="Arial" w:hAnsi="Arial" w:cs="Arial"/>
          <w:sz w:val="18"/>
          <w:lang w:eastAsia="ru-RU"/>
        </w:rPr>
      </w:pPr>
    </w:p>
    <w:p w14:paraId="61467750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Председатель Совета депутатов</w:t>
      </w:r>
    </w:p>
    <w:p w14:paraId="675C1A5E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городского округа Долгопрудный</w:t>
      </w:r>
    </w:p>
    <w:p w14:paraId="275C227E" w14:textId="77777777" w:rsidR="0033143D" w:rsidRDefault="004C3CE0" w:rsidP="004C3CE0">
      <w:pPr>
        <w:widowControl w:val="0"/>
        <w:autoSpaceDE w:val="0"/>
        <w:autoSpaceDN w:val="0"/>
        <w:jc w:val="both"/>
        <w:rPr>
          <w:rFonts w:ascii="Arial" w:eastAsia="Calibri" w:hAnsi="Arial" w:cs="Arial"/>
          <w:b/>
          <w:lang w:eastAsia="en-US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Московской области                                                                               Д.В. Балабанов     </w:t>
      </w:r>
    </w:p>
    <w:p w14:paraId="536C6DFA" w14:textId="22D65FE7" w:rsidR="004C3CE0" w:rsidRPr="00DA6829" w:rsidRDefault="004C3CE0" w:rsidP="004C3CE0">
      <w:pPr>
        <w:widowControl w:val="0"/>
        <w:autoSpaceDE w:val="0"/>
        <w:autoSpaceDN w:val="0"/>
        <w:jc w:val="both"/>
        <w:rPr>
          <w:rFonts w:ascii="Arial" w:hAnsi="Arial" w:cs="Arial"/>
          <w:b/>
          <w:lang w:eastAsia="ru-RU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                       </w:t>
      </w:r>
    </w:p>
    <w:p w14:paraId="1978083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Принято на заседании</w:t>
      </w:r>
    </w:p>
    <w:p w14:paraId="2CDEFED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Совета депутатов городского округа</w:t>
      </w:r>
    </w:p>
    <w:p w14:paraId="01E2688E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Долгопрудный Московской области</w:t>
      </w:r>
    </w:p>
    <w:p w14:paraId="65D1ADC8" w14:textId="700FEC98" w:rsidR="0033143D" w:rsidRPr="00DA6829" w:rsidRDefault="0080328C" w:rsidP="0033143D">
      <w:pPr>
        <w:widowControl w:val="0"/>
        <w:autoSpaceDE w:val="0"/>
        <w:autoSpaceDN w:val="0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16 октября</w:t>
      </w:r>
      <w:r w:rsidR="0033143D">
        <w:rPr>
          <w:rFonts w:ascii="Arial" w:eastAsia="Calibri" w:hAnsi="Arial" w:cs="Arial"/>
          <w:sz w:val="22"/>
          <w:szCs w:val="22"/>
          <w:lang w:eastAsia="en-US"/>
        </w:rPr>
        <w:t xml:space="preserve"> 2024</w:t>
      </w:r>
      <w:r w:rsidR="0033143D" w:rsidRPr="00DA6829">
        <w:rPr>
          <w:rFonts w:ascii="Arial" w:eastAsia="Calibri" w:hAnsi="Arial" w:cs="Arial"/>
          <w:sz w:val="22"/>
          <w:szCs w:val="22"/>
          <w:lang w:eastAsia="en-US"/>
        </w:rPr>
        <w:t xml:space="preserve"> года  </w:t>
      </w:r>
    </w:p>
    <w:p w14:paraId="69042615" w14:textId="4AEEFBD5" w:rsidR="00DA6829" w:rsidRDefault="00DA6829" w:rsidP="00DA6829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lang w:eastAsia="ru-RU"/>
        </w:rPr>
      </w:pPr>
    </w:p>
    <w:p w14:paraId="4D3FF15F" w14:textId="77777777" w:rsidR="00291E3B" w:rsidRPr="00DA6829" w:rsidRDefault="00291E3B" w:rsidP="00DA6829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lang w:eastAsia="ru-RU"/>
        </w:rPr>
      </w:pPr>
    </w:p>
    <w:p w14:paraId="7BB78631" w14:textId="77777777" w:rsidR="00EC5DFC" w:rsidRDefault="00EC5DFC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</w:p>
    <w:p w14:paraId="5AB97123" w14:textId="203DBE3A" w:rsidR="00887078" w:rsidRPr="00DA6829" w:rsidRDefault="00887078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 xml:space="preserve">Временно исполняющий </w:t>
      </w:r>
    </w:p>
    <w:p w14:paraId="55713BDF" w14:textId="77777777" w:rsidR="00C94237" w:rsidRDefault="00887078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 xml:space="preserve">полномочия главы городского округа </w:t>
      </w:r>
    </w:p>
    <w:p w14:paraId="173640E8" w14:textId="3C0AAF64" w:rsidR="00887078" w:rsidRPr="00DA6829" w:rsidRDefault="00C94237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 xml:space="preserve">Долгопрудный Московской области  </w:t>
      </w:r>
      <w:bookmarkStart w:id="0" w:name="_GoBack"/>
      <w:bookmarkEnd w:id="0"/>
      <w:r w:rsidR="00887078" w:rsidRPr="00DA6829">
        <w:rPr>
          <w:rFonts w:ascii="Arial" w:hAnsi="Arial" w:cs="Arial"/>
          <w:b/>
          <w:lang w:eastAsia="ru-RU"/>
        </w:rPr>
        <w:t xml:space="preserve">                                             </w:t>
      </w:r>
      <w:r w:rsidR="00887078">
        <w:rPr>
          <w:rFonts w:ascii="Arial" w:hAnsi="Arial" w:cs="Arial"/>
          <w:b/>
          <w:lang w:eastAsia="ru-RU"/>
        </w:rPr>
        <w:t xml:space="preserve"> </w:t>
      </w:r>
      <w:r w:rsidR="00887078" w:rsidRPr="00DA6829">
        <w:rPr>
          <w:rFonts w:ascii="Arial" w:hAnsi="Arial" w:cs="Arial"/>
          <w:b/>
          <w:lang w:eastAsia="ru-RU"/>
        </w:rPr>
        <w:t>Р.М. Истомин</w:t>
      </w:r>
    </w:p>
    <w:p w14:paraId="1764BB0E" w14:textId="77777777" w:rsidR="00887078" w:rsidRDefault="00887078" w:rsidP="00887078">
      <w:pPr>
        <w:rPr>
          <w:rFonts w:ascii="Arial" w:hAnsi="Arial" w:cs="Arial"/>
          <w:b/>
          <w:lang w:eastAsia="ru-RU"/>
        </w:rPr>
      </w:pPr>
    </w:p>
    <w:p w14:paraId="117A660B" w14:textId="145CE13E" w:rsidR="00DA6829" w:rsidRPr="00DA6829" w:rsidRDefault="00887078" w:rsidP="00EC5DFC">
      <w:pPr>
        <w:widowControl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DA6829">
        <w:rPr>
          <w:rFonts w:ascii="Arial" w:hAnsi="Arial" w:cs="Arial"/>
          <w:szCs w:val="20"/>
          <w:lang w:eastAsia="ru-RU"/>
        </w:rPr>
        <w:t>«</w:t>
      </w:r>
      <w:r w:rsidR="00D9725E">
        <w:rPr>
          <w:rFonts w:ascii="Arial" w:hAnsi="Arial" w:cs="Arial"/>
          <w:szCs w:val="20"/>
          <w:lang w:eastAsia="ru-RU"/>
        </w:rPr>
        <w:t>21</w:t>
      </w:r>
      <w:r w:rsidRPr="00DA6829">
        <w:rPr>
          <w:rFonts w:ascii="Arial" w:hAnsi="Arial" w:cs="Arial"/>
          <w:szCs w:val="20"/>
          <w:lang w:eastAsia="ru-RU"/>
        </w:rPr>
        <w:t>»</w:t>
      </w:r>
      <w:r w:rsidR="00D9725E">
        <w:rPr>
          <w:rFonts w:ascii="Arial" w:hAnsi="Arial" w:cs="Arial"/>
          <w:szCs w:val="20"/>
          <w:lang w:eastAsia="ru-RU"/>
        </w:rPr>
        <w:t xml:space="preserve"> октября</w:t>
      </w:r>
      <w:r w:rsidRPr="00DA6829">
        <w:rPr>
          <w:rFonts w:ascii="Arial" w:hAnsi="Arial" w:cs="Arial"/>
          <w:szCs w:val="20"/>
          <w:lang w:eastAsia="ru-RU"/>
        </w:rPr>
        <w:t xml:space="preserve"> 2024 года</w:t>
      </w:r>
    </w:p>
    <w:sectPr w:rsidR="00DA6829" w:rsidRPr="00DA6829" w:rsidSect="00DE291A">
      <w:pgSz w:w="11906" w:h="16838"/>
      <w:pgMar w:top="1135" w:right="707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8CBFC" w14:textId="77777777" w:rsidR="00EB61E3" w:rsidRDefault="00EB61E3">
      <w:r>
        <w:separator/>
      </w:r>
    </w:p>
  </w:endnote>
  <w:endnote w:type="continuationSeparator" w:id="0">
    <w:p w14:paraId="7782FED4" w14:textId="77777777" w:rsidR="00EB61E3" w:rsidRDefault="00EB6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F9CD9" w14:textId="77777777" w:rsidR="00EB61E3" w:rsidRDefault="00EB61E3">
      <w:r>
        <w:separator/>
      </w:r>
    </w:p>
  </w:footnote>
  <w:footnote w:type="continuationSeparator" w:id="0">
    <w:p w14:paraId="3ECBBA90" w14:textId="77777777" w:rsidR="00EB61E3" w:rsidRDefault="00EB6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95471"/>
    <w:multiLevelType w:val="hybridMultilevel"/>
    <w:tmpl w:val="6C78971E"/>
    <w:lvl w:ilvl="0" w:tplc="8230E95E">
      <w:start w:val="1"/>
      <w:numFmt w:val="decimal"/>
      <w:lvlText w:val="%1)"/>
      <w:lvlJc w:val="left"/>
      <w:pPr>
        <w:ind w:left="943" w:hanging="375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0832711"/>
    <w:multiLevelType w:val="hybridMultilevel"/>
    <w:tmpl w:val="EFBC8CD4"/>
    <w:lvl w:ilvl="0" w:tplc="08A29F48">
      <w:start w:val="1"/>
      <w:numFmt w:val="decimal"/>
      <w:lvlText w:val="%1)"/>
      <w:lvlJc w:val="left"/>
      <w:pPr>
        <w:ind w:left="1211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61026C0"/>
    <w:multiLevelType w:val="hybridMultilevel"/>
    <w:tmpl w:val="6A2457D2"/>
    <w:lvl w:ilvl="0" w:tplc="AFFCC5F8">
      <w:start w:val="1"/>
      <w:numFmt w:val="decimal"/>
      <w:lvlText w:val="%1."/>
      <w:lvlJc w:val="left"/>
      <w:pPr>
        <w:ind w:left="1290" w:hanging="360"/>
      </w:pPr>
    </w:lvl>
    <w:lvl w:ilvl="1" w:tplc="04190019">
      <w:start w:val="1"/>
      <w:numFmt w:val="lowerLetter"/>
      <w:lvlText w:val="%2."/>
      <w:lvlJc w:val="left"/>
      <w:pPr>
        <w:ind w:left="2010" w:hanging="360"/>
      </w:pPr>
    </w:lvl>
    <w:lvl w:ilvl="2" w:tplc="0419001B">
      <w:start w:val="1"/>
      <w:numFmt w:val="lowerRoman"/>
      <w:lvlText w:val="%3."/>
      <w:lvlJc w:val="right"/>
      <w:pPr>
        <w:ind w:left="2730" w:hanging="180"/>
      </w:pPr>
    </w:lvl>
    <w:lvl w:ilvl="3" w:tplc="0419000F">
      <w:start w:val="1"/>
      <w:numFmt w:val="decimal"/>
      <w:lvlText w:val="%4."/>
      <w:lvlJc w:val="left"/>
      <w:pPr>
        <w:ind w:left="3450" w:hanging="360"/>
      </w:pPr>
    </w:lvl>
    <w:lvl w:ilvl="4" w:tplc="04190019">
      <w:start w:val="1"/>
      <w:numFmt w:val="lowerLetter"/>
      <w:lvlText w:val="%5."/>
      <w:lvlJc w:val="left"/>
      <w:pPr>
        <w:ind w:left="4170" w:hanging="360"/>
      </w:pPr>
    </w:lvl>
    <w:lvl w:ilvl="5" w:tplc="0419001B">
      <w:start w:val="1"/>
      <w:numFmt w:val="lowerRoman"/>
      <w:lvlText w:val="%6."/>
      <w:lvlJc w:val="right"/>
      <w:pPr>
        <w:ind w:left="4890" w:hanging="180"/>
      </w:pPr>
    </w:lvl>
    <w:lvl w:ilvl="6" w:tplc="0419000F">
      <w:start w:val="1"/>
      <w:numFmt w:val="decimal"/>
      <w:lvlText w:val="%7."/>
      <w:lvlJc w:val="left"/>
      <w:pPr>
        <w:ind w:left="5610" w:hanging="360"/>
      </w:pPr>
    </w:lvl>
    <w:lvl w:ilvl="7" w:tplc="04190019">
      <w:start w:val="1"/>
      <w:numFmt w:val="lowerLetter"/>
      <w:lvlText w:val="%8."/>
      <w:lvlJc w:val="left"/>
      <w:pPr>
        <w:ind w:left="6330" w:hanging="360"/>
      </w:pPr>
    </w:lvl>
    <w:lvl w:ilvl="8" w:tplc="0419001B">
      <w:start w:val="1"/>
      <w:numFmt w:val="lowerRoman"/>
      <w:lvlText w:val="%9."/>
      <w:lvlJc w:val="right"/>
      <w:pPr>
        <w:ind w:left="7050" w:hanging="180"/>
      </w:pPr>
    </w:lvl>
  </w:abstractNum>
  <w:abstractNum w:abstractNumId="3" w15:restartNumberingAfterBreak="0">
    <w:nsid w:val="1B913E35"/>
    <w:multiLevelType w:val="hybridMultilevel"/>
    <w:tmpl w:val="81F887A0"/>
    <w:lvl w:ilvl="0" w:tplc="64FEE66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F8927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48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9447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E1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1094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E31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8F6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8A27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8237E2"/>
    <w:multiLevelType w:val="multilevel"/>
    <w:tmpl w:val="EEB077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549C388D"/>
    <w:multiLevelType w:val="hybridMultilevel"/>
    <w:tmpl w:val="E4ECE2E0"/>
    <w:lvl w:ilvl="0" w:tplc="620E244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E62DCD"/>
    <w:multiLevelType w:val="hybridMultilevel"/>
    <w:tmpl w:val="941C6B54"/>
    <w:lvl w:ilvl="0" w:tplc="DEFE651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8C78500A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9ACB30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984C0F7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5E43596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1A4E652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8CD681E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E4B82946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B016BF3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6C5304A1"/>
    <w:multiLevelType w:val="hybridMultilevel"/>
    <w:tmpl w:val="001A436E"/>
    <w:lvl w:ilvl="0" w:tplc="A2A63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ED53B37"/>
    <w:multiLevelType w:val="hybridMultilevel"/>
    <w:tmpl w:val="DA6CE526"/>
    <w:lvl w:ilvl="0" w:tplc="E524595E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7FDC6639"/>
    <w:multiLevelType w:val="hybridMultilevel"/>
    <w:tmpl w:val="76C618B0"/>
    <w:lvl w:ilvl="0" w:tplc="AF8E8DB8">
      <w:start w:val="1"/>
      <w:numFmt w:val="decimal"/>
      <w:lvlText w:val="%1."/>
      <w:lvlJc w:val="left"/>
      <w:pPr>
        <w:ind w:left="2169" w:hanging="1390"/>
      </w:pPr>
    </w:lvl>
    <w:lvl w:ilvl="1" w:tplc="04190019">
      <w:start w:val="1"/>
      <w:numFmt w:val="lowerLetter"/>
      <w:lvlText w:val="%2."/>
      <w:lvlJc w:val="left"/>
      <w:pPr>
        <w:ind w:left="1859" w:hanging="360"/>
      </w:pPr>
    </w:lvl>
    <w:lvl w:ilvl="2" w:tplc="0419001B">
      <w:start w:val="1"/>
      <w:numFmt w:val="lowerRoman"/>
      <w:lvlText w:val="%3."/>
      <w:lvlJc w:val="right"/>
      <w:pPr>
        <w:ind w:left="2579" w:hanging="180"/>
      </w:pPr>
    </w:lvl>
    <w:lvl w:ilvl="3" w:tplc="0419000F">
      <w:start w:val="1"/>
      <w:numFmt w:val="decimal"/>
      <w:lvlText w:val="%4."/>
      <w:lvlJc w:val="left"/>
      <w:pPr>
        <w:ind w:left="3299" w:hanging="360"/>
      </w:pPr>
    </w:lvl>
    <w:lvl w:ilvl="4" w:tplc="04190019">
      <w:start w:val="1"/>
      <w:numFmt w:val="lowerLetter"/>
      <w:lvlText w:val="%5."/>
      <w:lvlJc w:val="left"/>
      <w:pPr>
        <w:ind w:left="4019" w:hanging="360"/>
      </w:pPr>
    </w:lvl>
    <w:lvl w:ilvl="5" w:tplc="0419001B">
      <w:start w:val="1"/>
      <w:numFmt w:val="lowerRoman"/>
      <w:lvlText w:val="%6."/>
      <w:lvlJc w:val="right"/>
      <w:pPr>
        <w:ind w:left="4739" w:hanging="180"/>
      </w:pPr>
    </w:lvl>
    <w:lvl w:ilvl="6" w:tplc="0419000F">
      <w:start w:val="1"/>
      <w:numFmt w:val="decimal"/>
      <w:lvlText w:val="%7."/>
      <w:lvlJc w:val="left"/>
      <w:pPr>
        <w:ind w:left="5459" w:hanging="360"/>
      </w:pPr>
    </w:lvl>
    <w:lvl w:ilvl="7" w:tplc="04190019">
      <w:start w:val="1"/>
      <w:numFmt w:val="lowerLetter"/>
      <w:lvlText w:val="%8."/>
      <w:lvlJc w:val="left"/>
      <w:pPr>
        <w:ind w:left="6179" w:hanging="360"/>
      </w:pPr>
    </w:lvl>
    <w:lvl w:ilvl="8" w:tplc="0419001B">
      <w:start w:val="1"/>
      <w:numFmt w:val="lowerRoman"/>
      <w:lvlText w:val="%9."/>
      <w:lvlJc w:val="right"/>
      <w:pPr>
        <w:ind w:left="6899" w:hanging="180"/>
      </w:pPr>
    </w:lvl>
  </w:abstractNum>
  <w:num w:numId="1">
    <w:abstractNumId w:val="6"/>
  </w:num>
  <w:num w:numId="2">
    <w:abstractNumId w:val="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CB"/>
    <w:rsid w:val="00063E23"/>
    <w:rsid w:val="00083349"/>
    <w:rsid w:val="00093370"/>
    <w:rsid w:val="00095789"/>
    <w:rsid w:val="000E75B0"/>
    <w:rsid w:val="00137130"/>
    <w:rsid w:val="00161C9F"/>
    <w:rsid w:val="00161CCB"/>
    <w:rsid w:val="0017457F"/>
    <w:rsid w:val="00191225"/>
    <w:rsid w:val="00191F6A"/>
    <w:rsid w:val="001B2012"/>
    <w:rsid w:val="001C3EC7"/>
    <w:rsid w:val="001D3050"/>
    <w:rsid w:val="001F4C10"/>
    <w:rsid w:val="00211E35"/>
    <w:rsid w:val="00220905"/>
    <w:rsid w:val="00261492"/>
    <w:rsid w:val="00274750"/>
    <w:rsid w:val="002803F9"/>
    <w:rsid w:val="00291E3B"/>
    <w:rsid w:val="002A5C1F"/>
    <w:rsid w:val="002E676A"/>
    <w:rsid w:val="0033143D"/>
    <w:rsid w:val="00344053"/>
    <w:rsid w:val="003464F9"/>
    <w:rsid w:val="00374FD4"/>
    <w:rsid w:val="003A6B21"/>
    <w:rsid w:val="003E527F"/>
    <w:rsid w:val="00430023"/>
    <w:rsid w:val="00436ADE"/>
    <w:rsid w:val="00485061"/>
    <w:rsid w:val="00493C97"/>
    <w:rsid w:val="004A630A"/>
    <w:rsid w:val="004C3CE0"/>
    <w:rsid w:val="004D063A"/>
    <w:rsid w:val="004E4FE9"/>
    <w:rsid w:val="00501C62"/>
    <w:rsid w:val="005A7B11"/>
    <w:rsid w:val="005C53AA"/>
    <w:rsid w:val="005E4FC5"/>
    <w:rsid w:val="005E7B7A"/>
    <w:rsid w:val="00630D82"/>
    <w:rsid w:val="00633272"/>
    <w:rsid w:val="006F1C99"/>
    <w:rsid w:val="007050EF"/>
    <w:rsid w:val="00733B02"/>
    <w:rsid w:val="00742464"/>
    <w:rsid w:val="0076075E"/>
    <w:rsid w:val="00762987"/>
    <w:rsid w:val="00763768"/>
    <w:rsid w:val="007A0F4C"/>
    <w:rsid w:val="007B6A34"/>
    <w:rsid w:val="007F0E98"/>
    <w:rsid w:val="007F1A24"/>
    <w:rsid w:val="0080328C"/>
    <w:rsid w:val="00821489"/>
    <w:rsid w:val="008215EE"/>
    <w:rsid w:val="00887078"/>
    <w:rsid w:val="008A71E0"/>
    <w:rsid w:val="008B438E"/>
    <w:rsid w:val="008C6F87"/>
    <w:rsid w:val="008C7F6D"/>
    <w:rsid w:val="008E3242"/>
    <w:rsid w:val="008F1F80"/>
    <w:rsid w:val="00904BA8"/>
    <w:rsid w:val="00947C33"/>
    <w:rsid w:val="00975F8C"/>
    <w:rsid w:val="00987DFB"/>
    <w:rsid w:val="009903C0"/>
    <w:rsid w:val="00997037"/>
    <w:rsid w:val="009A2240"/>
    <w:rsid w:val="009E0E70"/>
    <w:rsid w:val="00A131EA"/>
    <w:rsid w:val="00A27393"/>
    <w:rsid w:val="00A60246"/>
    <w:rsid w:val="00A77048"/>
    <w:rsid w:val="00AD5920"/>
    <w:rsid w:val="00AE6801"/>
    <w:rsid w:val="00AF5D9A"/>
    <w:rsid w:val="00BB3C0B"/>
    <w:rsid w:val="00BD27C4"/>
    <w:rsid w:val="00BE7E1D"/>
    <w:rsid w:val="00BF02FD"/>
    <w:rsid w:val="00C00E7C"/>
    <w:rsid w:val="00C2491F"/>
    <w:rsid w:val="00C7193F"/>
    <w:rsid w:val="00C85567"/>
    <w:rsid w:val="00C94237"/>
    <w:rsid w:val="00D40C57"/>
    <w:rsid w:val="00D42AB7"/>
    <w:rsid w:val="00D5650E"/>
    <w:rsid w:val="00D86773"/>
    <w:rsid w:val="00D9139E"/>
    <w:rsid w:val="00D93722"/>
    <w:rsid w:val="00D9725E"/>
    <w:rsid w:val="00D975EB"/>
    <w:rsid w:val="00DA3B33"/>
    <w:rsid w:val="00DA6829"/>
    <w:rsid w:val="00DB1E35"/>
    <w:rsid w:val="00DC119D"/>
    <w:rsid w:val="00DC4233"/>
    <w:rsid w:val="00DC658F"/>
    <w:rsid w:val="00DE291A"/>
    <w:rsid w:val="00DE3E06"/>
    <w:rsid w:val="00DE459E"/>
    <w:rsid w:val="00DE5BEF"/>
    <w:rsid w:val="00DF28B4"/>
    <w:rsid w:val="00E066A6"/>
    <w:rsid w:val="00E14902"/>
    <w:rsid w:val="00E16DC9"/>
    <w:rsid w:val="00E65F5B"/>
    <w:rsid w:val="00E70FBA"/>
    <w:rsid w:val="00E713AB"/>
    <w:rsid w:val="00E85398"/>
    <w:rsid w:val="00EB61E3"/>
    <w:rsid w:val="00EC5DFC"/>
    <w:rsid w:val="00F76821"/>
    <w:rsid w:val="00F8504B"/>
    <w:rsid w:val="00F97BD7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0B92"/>
  <w15:docId w15:val="{3BCBD06A-E733-40CC-B697-205A8F01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2124" w:firstLine="0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jc w:val="center"/>
      <w:outlineLvl w:val="2"/>
    </w:pPr>
    <w:rPr>
      <w:b/>
      <w:szCs w:val="20"/>
      <w:lang w:val="en-US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Pr>
      <w:color w:val="000080"/>
      <w:u w:val="single"/>
      <w:lang w:val="en-US" w:eastAsia="en-US" w:bidi="en-US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43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26">
    <w:name w:val="Основной текст 2 Знак"/>
    <w:rPr>
      <w:sz w:val="24"/>
      <w:szCs w:val="24"/>
    </w:rPr>
  </w:style>
  <w:style w:type="character" w:customStyle="1" w:styleId="af8">
    <w:name w:val="Основной текст Знак"/>
    <w:rPr>
      <w:sz w:val="24"/>
    </w:rPr>
  </w:style>
  <w:style w:type="character" w:customStyle="1" w:styleId="34">
    <w:name w:val="Заголовок 3 Знак"/>
    <w:rPr>
      <w:b/>
      <w:sz w:val="24"/>
    </w:rPr>
  </w:style>
  <w:style w:type="character" w:customStyle="1" w:styleId="af9">
    <w:name w:val="Текст выноски Знак"/>
    <w:rPr>
      <w:rFonts w:ascii="Tahoma" w:hAnsi="Tahoma" w:cs="Tahoma"/>
      <w:sz w:val="16"/>
      <w:szCs w:val="16"/>
    </w:rPr>
  </w:style>
  <w:style w:type="character" w:customStyle="1" w:styleId="afa">
    <w:name w:val="Верхний колонтитул Знак"/>
    <w:rPr>
      <w:sz w:val="24"/>
      <w:szCs w:val="24"/>
    </w:rPr>
  </w:style>
  <w:style w:type="character" w:customStyle="1" w:styleId="afb">
    <w:name w:val="Нижний колонтитул Знак"/>
    <w:rPr>
      <w:sz w:val="24"/>
      <w:szCs w:val="24"/>
    </w:rPr>
  </w:style>
  <w:style w:type="character" w:customStyle="1" w:styleId="15">
    <w:name w:val="Основной шрифт абзаца1"/>
  </w:style>
  <w:style w:type="paragraph" w:customStyle="1" w:styleId="16">
    <w:name w:val="Заголовок1"/>
    <w:basedOn w:val="a"/>
    <w:next w:val="af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fc">
    <w:name w:val="Body Text"/>
    <w:basedOn w:val="a"/>
    <w:pPr>
      <w:jc w:val="both"/>
    </w:pPr>
    <w:rPr>
      <w:szCs w:val="20"/>
      <w:lang w:val="en-US"/>
    </w:rPr>
  </w:style>
  <w:style w:type="paragraph" w:styleId="afd">
    <w:name w:val="List"/>
    <w:basedOn w:val="afc"/>
    <w:rPr>
      <w:rFonts w:ascii="Arial" w:hAnsi="Arial" w:cs="Mangal"/>
    </w:rPr>
  </w:style>
  <w:style w:type="paragraph" w:customStyle="1" w:styleId="35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6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7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8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8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 w:val="en-US"/>
    </w:rPr>
  </w:style>
  <w:style w:type="paragraph" w:customStyle="1" w:styleId="Heading">
    <w:name w:val="Heading"/>
    <w:rPr>
      <w:rFonts w:ascii="Arial" w:eastAsia="Arial" w:hAnsi="Arial" w:cs="Arial"/>
      <w:b/>
      <w:bCs/>
      <w:sz w:val="22"/>
      <w:szCs w:val="22"/>
      <w:lang w:eastAsia="ar-SA"/>
    </w:rPr>
  </w:style>
  <w:style w:type="paragraph" w:styleId="afe">
    <w:name w:val="Balloon Text"/>
    <w:basedOn w:val="a"/>
    <w:rPr>
      <w:rFonts w:ascii="Tahoma" w:hAnsi="Tahoma"/>
      <w:sz w:val="16"/>
      <w:szCs w:val="16"/>
      <w:lang w:val="en-US"/>
    </w:rPr>
  </w:style>
  <w:style w:type="paragraph" w:customStyle="1" w:styleId="aff">
    <w:name w:val="Содержимое таблицы"/>
    <w:basedOn w:val="a"/>
    <w:pPr>
      <w:widowControl w:val="0"/>
      <w:suppressLineNumbers/>
      <w:spacing w:line="100" w:lineRule="atLeast"/>
    </w:pPr>
    <w:rPr>
      <w:rFonts w:eastAsia="Andale Sans UI" w:cs="Tahoma"/>
      <w:lang w:val="de-DE" w:eastAsia="fa-IR" w:bidi="fa-IR"/>
    </w:rPr>
  </w:style>
  <w:style w:type="paragraph" w:styleId="aff0">
    <w:name w:val="Normal (Web)"/>
    <w:basedOn w:val="a"/>
  </w:style>
  <w:style w:type="paragraph" w:customStyle="1" w:styleId="aff1">
    <w:name w:val="Содержимое врезки"/>
    <w:basedOn w:val="afc"/>
  </w:style>
  <w:style w:type="paragraph" w:customStyle="1" w:styleId="aff2">
    <w:name w:val="Заголовок таблицы"/>
    <w:basedOn w:val="af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test-JAK</dc:creator>
  <cp:lastModifiedBy>User</cp:lastModifiedBy>
  <cp:revision>6</cp:revision>
  <cp:lastPrinted>2024-10-17T11:04:00Z</cp:lastPrinted>
  <dcterms:created xsi:type="dcterms:W3CDTF">2024-10-16T14:39:00Z</dcterms:created>
  <dcterms:modified xsi:type="dcterms:W3CDTF">2024-10-24T09:08:00Z</dcterms:modified>
  <cp:version>1048576</cp:version>
</cp:coreProperties>
</file>