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A7" w:rsidRPr="00965C55" w:rsidRDefault="00F165A7" w:rsidP="00F165A7">
      <w:pPr>
        <w:ind w:firstLine="709"/>
        <w:jc w:val="both"/>
        <w:rPr>
          <w:rFonts w:ascii="Arial" w:hAnsi="Arial" w:cs="Arial"/>
          <w:sz w:val="24"/>
          <w:szCs w:val="24"/>
        </w:rPr>
      </w:pPr>
    </w:p>
    <w:p w:rsidR="00F165A7" w:rsidRPr="00965C55" w:rsidRDefault="00F165A7" w:rsidP="00F165A7">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165A7" w:rsidRPr="00965C55" w:rsidRDefault="00F165A7" w:rsidP="00F165A7">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165A7" w:rsidRPr="00965C55" w:rsidRDefault="00F165A7" w:rsidP="00F165A7">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165A7" w:rsidRPr="00965C55" w:rsidRDefault="00F165A7" w:rsidP="00F165A7">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spacing w:line="276" w:lineRule="auto"/>
        <w:ind w:right="4111"/>
        <w:rPr>
          <w:rFonts w:ascii="Arial" w:hAnsi="Arial" w:cs="Arial"/>
          <w:b/>
          <w:sz w:val="24"/>
          <w:szCs w:val="24"/>
        </w:rPr>
      </w:pPr>
    </w:p>
    <w:p w:rsidR="00F165A7" w:rsidRPr="00965C55" w:rsidRDefault="00F165A7" w:rsidP="00F165A7">
      <w:pPr>
        <w:tabs>
          <w:tab w:val="left" w:pos="4678"/>
        </w:tabs>
        <w:spacing w:after="0" w:line="240" w:lineRule="auto"/>
        <w:ind w:right="4110"/>
        <w:rPr>
          <w:rFonts w:ascii="Arial" w:hAnsi="Arial" w:cs="Arial"/>
          <w:b/>
          <w:sz w:val="24"/>
          <w:szCs w:val="24"/>
        </w:rPr>
      </w:pPr>
      <w:r w:rsidRPr="00965C55">
        <w:rPr>
          <w:rFonts w:ascii="Arial" w:hAnsi="Arial" w:cs="Arial"/>
          <w:b/>
          <w:sz w:val="24"/>
          <w:szCs w:val="24"/>
        </w:rPr>
        <w:t xml:space="preserve">Об утверждении административного </w:t>
      </w:r>
    </w:p>
    <w:p w:rsidR="00F165A7" w:rsidRDefault="00F165A7" w:rsidP="00F165A7">
      <w:pPr>
        <w:tabs>
          <w:tab w:val="left" w:pos="4678"/>
        </w:tabs>
        <w:spacing w:after="0" w:line="240" w:lineRule="auto"/>
        <w:ind w:right="4110"/>
        <w:rPr>
          <w:rFonts w:ascii="Arial" w:hAnsi="Arial" w:cs="Arial"/>
          <w:b/>
          <w:sz w:val="24"/>
          <w:szCs w:val="24"/>
        </w:rPr>
      </w:pPr>
      <w:r w:rsidRPr="00965C55">
        <w:rPr>
          <w:rFonts w:ascii="Arial" w:hAnsi="Arial" w:cs="Arial"/>
          <w:b/>
          <w:sz w:val="24"/>
          <w:szCs w:val="24"/>
        </w:rPr>
        <w:t>регламента по предоставлению в городском округе Долгопрудный Московской области муниципаль</w:t>
      </w:r>
      <w:r>
        <w:rPr>
          <w:rFonts w:ascii="Arial" w:hAnsi="Arial" w:cs="Arial"/>
          <w:b/>
          <w:sz w:val="24"/>
          <w:szCs w:val="24"/>
        </w:rPr>
        <w:t xml:space="preserve">ной услуги </w:t>
      </w:r>
    </w:p>
    <w:p w:rsidR="00F165A7" w:rsidRDefault="00F165A7" w:rsidP="00F165A7">
      <w:pPr>
        <w:spacing w:after="0"/>
        <w:rPr>
          <w:rFonts w:ascii="Arial" w:hAnsi="Arial" w:cs="Arial"/>
          <w:b/>
          <w:sz w:val="24"/>
          <w:szCs w:val="24"/>
        </w:rPr>
      </w:pPr>
      <w:r w:rsidRPr="00F52C28">
        <w:rPr>
          <w:rFonts w:ascii="Arial" w:hAnsi="Arial" w:cs="Arial"/>
          <w:b/>
          <w:sz w:val="24"/>
          <w:szCs w:val="24"/>
        </w:rPr>
        <w:t>«Согл</w:t>
      </w:r>
      <w:r>
        <w:rPr>
          <w:rFonts w:ascii="Arial" w:hAnsi="Arial" w:cs="Arial"/>
          <w:b/>
          <w:sz w:val="24"/>
          <w:szCs w:val="24"/>
        </w:rPr>
        <w:t>асование переустройства и (или)</w:t>
      </w:r>
    </w:p>
    <w:p w:rsidR="00F165A7" w:rsidRDefault="00F165A7" w:rsidP="00F165A7">
      <w:pPr>
        <w:spacing w:after="0"/>
        <w:rPr>
          <w:rFonts w:ascii="Arial" w:hAnsi="Arial" w:cs="Arial"/>
          <w:b/>
          <w:sz w:val="24"/>
          <w:szCs w:val="24"/>
        </w:rPr>
      </w:pPr>
      <w:r w:rsidRPr="00F52C28">
        <w:rPr>
          <w:rFonts w:ascii="Arial" w:hAnsi="Arial" w:cs="Arial"/>
          <w:b/>
          <w:sz w:val="24"/>
          <w:szCs w:val="24"/>
        </w:rPr>
        <w:t xml:space="preserve">перепланировки помещения в </w:t>
      </w:r>
    </w:p>
    <w:p w:rsidR="00F165A7" w:rsidRDefault="00F165A7" w:rsidP="00F165A7">
      <w:pPr>
        <w:spacing w:after="0"/>
        <w:rPr>
          <w:rFonts w:ascii="Arial" w:hAnsi="Arial" w:cs="Arial"/>
          <w:b/>
          <w:sz w:val="24"/>
          <w:szCs w:val="24"/>
        </w:rPr>
      </w:pPr>
      <w:r w:rsidRPr="00F52C28">
        <w:rPr>
          <w:rFonts w:ascii="Arial" w:hAnsi="Arial" w:cs="Arial"/>
          <w:b/>
          <w:sz w:val="24"/>
          <w:szCs w:val="24"/>
        </w:rPr>
        <w:t>многоквартирном доме»</w:t>
      </w:r>
    </w:p>
    <w:p w:rsidR="00F165A7" w:rsidRPr="00965C55" w:rsidRDefault="00F165A7" w:rsidP="00F165A7">
      <w:pPr>
        <w:tabs>
          <w:tab w:val="left" w:pos="4678"/>
        </w:tabs>
        <w:spacing w:after="0" w:line="240" w:lineRule="auto"/>
        <w:ind w:right="4110"/>
        <w:rPr>
          <w:rFonts w:ascii="Arial" w:hAnsi="Arial" w:cs="Arial"/>
          <w:b/>
          <w:sz w:val="24"/>
          <w:szCs w:val="24"/>
        </w:rPr>
      </w:pPr>
    </w:p>
    <w:p w:rsidR="00F165A7" w:rsidRPr="00965C55" w:rsidRDefault="00F165A7" w:rsidP="00F165A7">
      <w:pPr>
        <w:widowControl w:val="0"/>
        <w:autoSpaceDE w:val="0"/>
        <w:autoSpaceDN w:val="0"/>
        <w:spacing w:after="300" w:line="276" w:lineRule="auto"/>
        <w:ind w:right="-1" w:firstLine="709"/>
        <w:jc w:val="both"/>
        <w:textAlignment w:val="baseline"/>
        <w:outlineLvl w:val="0"/>
        <w:rPr>
          <w:rFonts w:ascii="Arial" w:eastAsia="Times New Roman" w:hAnsi="Arial" w:cs="Arial"/>
          <w:bCs/>
          <w:sz w:val="24"/>
          <w:szCs w:val="24"/>
        </w:rPr>
      </w:pPr>
      <w:r w:rsidRPr="00965C55">
        <w:rPr>
          <w:rFonts w:ascii="Arial" w:eastAsia="Times New Roman" w:hAnsi="Arial" w:cs="Arial"/>
          <w:bCs/>
          <w:color w:val="000000" w:themeColor="text1"/>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965C55">
        <w:rPr>
          <w:rFonts w:ascii="Arial" w:eastAsia="Times New Roman" w:hAnsi="Arial" w:cs="Arial"/>
          <w:color w:val="000000" w:themeColor="text1"/>
          <w:sz w:val="24"/>
          <w:szCs w:val="24"/>
          <w:shd w:val="clear" w:color="auto" w:fill="FFFFFF"/>
        </w:rPr>
        <w:t>Правилами благоустройства территории городского округа Долгопрудный Московской области,</w:t>
      </w:r>
      <w:r w:rsidRPr="00965C55">
        <w:rPr>
          <w:rFonts w:ascii="Arial" w:eastAsia="Times New Roman" w:hAnsi="Arial" w:cs="Arial"/>
          <w:bCs/>
          <w:color w:val="000000" w:themeColor="text1"/>
          <w:sz w:val="24"/>
          <w:szCs w:val="24"/>
          <w:shd w:val="clear" w:color="auto" w:fill="FFFFFF"/>
        </w:rPr>
        <w:t xml:space="preserve"> утверждёнными решением Совета депутатов городского округа Долгопрудный  Московской области от 22.03.2021 № 19-нр,  </w:t>
      </w:r>
      <w:r w:rsidRPr="00965C55">
        <w:rPr>
          <w:rFonts w:ascii="Arial" w:eastAsia="Times New Roman" w:hAnsi="Arial" w:cs="Arial"/>
          <w:bCs/>
          <w:color w:val="000000" w:themeColor="text1"/>
          <w:sz w:val="24"/>
          <w:szCs w:val="24"/>
        </w:rPr>
        <w:t>протоколом заочного голосования комиссии по проведению административной реформы в Московской области от 27.06.2024 № 9, постановлением администрации города Долгопрудного от 12.05.2017 № 289-ПА/н «Об утверждении Порядка разработки и утверждения административных регламентов предоставления муниципальных услуг в городском округе Долгопрудный», на основании Устава городского окру</w:t>
      </w:r>
      <w:r w:rsidRPr="00965C55">
        <w:rPr>
          <w:rFonts w:ascii="Arial" w:eastAsia="Times New Roman" w:hAnsi="Arial" w:cs="Arial"/>
          <w:bCs/>
          <w:sz w:val="24"/>
          <w:szCs w:val="24"/>
        </w:rPr>
        <w:t>га Долгопрудный Московской области</w:t>
      </w:r>
    </w:p>
    <w:p w:rsidR="00F165A7" w:rsidRPr="00965C55" w:rsidRDefault="00F165A7" w:rsidP="00F165A7">
      <w:pPr>
        <w:spacing w:after="221" w:line="276" w:lineRule="auto"/>
        <w:ind w:left="10" w:right="100" w:firstLine="709"/>
        <w:jc w:val="center"/>
        <w:rPr>
          <w:rFonts w:ascii="Arial" w:hAnsi="Arial" w:cs="Arial"/>
          <w:b/>
          <w:spacing w:val="20"/>
          <w:sz w:val="24"/>
          <w:szCs w:val="24"/>
        </w:rPr>
      </w:pPr>
      <w:r w:rsidRPr="00965C55">
        <w:rPr>
          <w:rFonts w:ascii="Arial" w:hAnsi="Arial" w:cs="Arial"/>
          <w:b/>
          <w:spacing w:val="20"/>
          <w:sz w:val="24"/>
          <w:szCs w:val="24"/>
        </w:rPr>
        <w:t>П О С Т А Н О В Л Я Ю:</w:t>
      </w:r>
    </w:p>
    <w:p w:rsidR="00F165A7" w:rsidRPr="00965C55" w:rsidRDefault="00F165A7" w:rsidP="00F165A7">
      <w:pPr>
        <w:widowControl w:val="0"/>
        <w:autoSpaceDE w:val="0"/>
        <w:autoSpaceDN w:val="0"/>
        <w:spacing w:after="0" w:line="276" w:lineRule="auto"/>
        <w:ind w:firstLine="709"/>
        <w:jc w:val="both"/>
        <w:rPr>
          <w:rFonts w:ascii="Arial" w:eastAsia="Times New Roman" w:hAnsi="Arial" w:cs="Arial"/>
          <w:spacing w:val="-12"/>
          <w:sz w:val="24"/>
          <w:szCs w:val="24"/>
        </w:rPr>
      </w:pPr>
      <w:r w:rsidRPr="00965C55">
        <w:rPr>
          <w:rFonts w:ascii="Arial" w:eastAsia="Times New Roman" w:hAnsi="Arial" w:cs="Arial"/>
          <w:sz w:val="24"/>
          <w:szCs w:val="24"/>
        </w:rPr>
        <w:t>1. Утвердить прилагаемый административный регламент по предоставлению в городском округе Долгопрудный Московской области муниципальной услуги</w:t>
      </w:r>
      <w:r>
        <w:rPr>
          <w:rFonts w:ascii="Arial" w:eastAsia="Times New Roman" w:hAnsi="Arial" w:cs="Arial"/>
          <w:sz w:val="24"/>
          <w:szCs w:val="24"/>
        </w:rPr>
        <w:t xml:space="preserve"> </w:t>
      </w:r>
      <w:r w:rsidRPr="0066018C">
        <w:rPr>
          <w:rFonts w:ascii="Arial" w:hAnsi="Arial" w:cs="Arial"/>
          <w:sz w:val="24"/>
          <w:szCs w:val="24"/>
        </w:rPr>
        <w:t>«Сог</w:t>
      </w:r>
      <w:r w:rsidR="00157C13">
        <w:rPr>
          <w:rFonts w:ascii="Arial" w:hAnsi="Arial" w:cs="Arial"/>
          <w:sz w:val="24"/>
          <w:szCs w:val="24"/>
        </w:rPr>
        <w:t>ласование переустройства и (или) перепланировки помещения в многоквартирном доме</w:t>
      </w:r>
      <w:r w:rsidRPr="00965C55">
        <w:rPr>
          <w:rFonts w:ascii="Arial" w:eastAsia="Times New Roman" w:hAnsi="Arial" w:cs="Arial"/>
          <w:sz w:val="24"/>
          <w:szCs w:val="24"/>
        </w:rPr>
        <w:t>».</w:t>
      </w:r>
    </w:p>
    <w:p w:rsidR="00F165A7" w:rsidRPr="00965C55" w:rsidRDefault="00F165A7" w:rsidP="00F165A7">
      <w:pPr>
        <w:spacing w:after="0" w:line="276" w:lineRule="auto"/>
        <w:ind w:firstLine="709"/>
        <w:jc w:val="both"/>
        <w:rPr>
          <w:rFonts w:ascii="Arial" w:hAnsi="Arial" w:cs="Arial"/>
          <w:sz w:val="24"/>
          <w:szCs w:val="24"/>
        </w:rPr>
      </w:pPr>
      <w:r w:rsidRPr="00965C55">
        <w:rPr>
          <w:rFonts w:ascii="Arial" w:hAnsi="Arial" w:cs="Arial"/>
          <w:sz w:val="24"/>
          <w:szCs w:val="24"/>
        </w:rPr>
        <w:lastRenderedPageBreak/>
        <w:t>2. МКУ «</w:t>
      </w:r>
      <w:proofErr w:type="spellStart"/>
      <w:r w:rsidRPr="00965C55">
        <w:rPr>
          <w:rFonts w:ascii="Arial" w:hAnsi="Arial" w:cs="Arial"/>
          <w:sz w:val="24"/>
          <w:szCs w:val="24"/>
        </w:rPr>
        <w:t>Медиацентр</w:t>
      </w:r>
      <w:proofErr w:type="spellEnd"/>
      <w:r w:rsidRPr="00965C55">
        <w:rPr>
          <w:rFonts w:ascii="Arial" w:hAnsi="Arial" w:cs="Arial"/>
          <w:sz w:val="24"/>
          <w:szCs w:val="24"/>
        </w:rPr>
        <w:t xml:space="preserve"> «Долгопрудный» (Ольховская Я.Н.) опубликовать (обнародовать) настоящее постановление в периодическом печатном издании «Вестник </w:t>
      </w:r>
      <w:r>
        <w:rPr>
          <w:rFonts w:ascii="Arial" w:hAnsi="Arial" w:cs="Arial"/>
          <w:sz w:val="24"/>
          <w:szCs w:val="24"/>
        </w:rPr>
        <w:t xml:space="preserve">«Долгопрудный» и разместить его </w:t>
      </w:r>
      <w:r w:rsidRPr="00965C55">
        <w:rPr>
          <w:rFonts w:ascii="Arial" w:hAnsi="Arial" w:cs="Arial"/>
          <w:sz w:val="24"/>
          <w:szCs w:val="24"/>
        </w:rPr>
        <w:t>в сетевом издании «Официальный сайт администрации города Долгопрудный» в информационно-телекоммуникационной сети «Интернет».</w:t>
      </w:r>
    </w:p>
    <w:p w:rsidR="00F165A7" w:rsidRPr="00965C55" w:rsidRDefault="00F165A7" w:rsidP="00F165A7">
      <w:pPr>
        <w:spacing w:after="0" w:line="276" w:lineRule="auto"/>
        <w:ind w:firstLine="709"/>
        <w:jc w:val="both"/>
        <w:rPr>
          <w:rFonts w:ascii="Arial" w:hAnsi="Arial" w:cs="Arial"/>
          <w:sz w:val="24"/>
          <w:szCs w:val="24"/>
        </w:rPr>
      </w:pPr>
      <w:r w:rsidRPr="00965C55">
        <w:rPr>
          <w:rFonts w:ascii="Arial" w:hAnsi="Arial" w:cs="Arial"/>
          <w:sz w:val="24"/>
          <w:szCs w:val="24"/>
        </w:rPr>
        <w:t>3. Настоящее постановление вступает в силу со дня его официального опубликования (обнародования).</w:t>
      </w:r>
    </w:p>
    <w:p w:rsidR="00F165A7" w:rsidRDefault="00F165A7" w:rsidP="00F165A7">
      <w:pPr>
        <w:spacing w:after="0" w:line="276" w:lineRule="auto"/>
        <w:ind w:right="-143" w:firstLine="709"/>
        <w:rPr>
          <w:rFonts w:ascii="Arial" w:hAnsi="Arial" w:cs="Arial"/>
          <w:sz w:val="24"/>
          <w:szCs w:val="24"/>
        </w:rPr>
      </w:pPr>
      <w:r w:rsidRPr="00965C55">
        <w:rPr>
          <w:rFonts w:ascii="Arial" w:hAnsi="Arial" w:cs="Arial"/>
          <w:sz w:val="24"/>
          <w:szCs w:val="24"/>
        </w:rPr>
        <w:t xml:space="preserve">4. Контроль </w:t>
      </w:r>
      <w:r w:rsidR="00157C13">
        <w:rPr>
          <w:rFonts w:ascii="Arial" w:hAnsi="Arial" w:cs="Arial"/>
          <w:sz w:val="24"/>
          <w:szCs w:val="24"/>
        </w:rPr>
        <w:t xml:space="preserve">  </w:t>
      </w:r>
      <w:r w:rsidRPr="00965C55">
        <w:rPr>
          <w:rFonts w:ascii="Arial" w:hAnsi="Arial" w:cs="Arial"/>
          <w:sz w:val="24"/>
          <w:szCs w:val="24"/>
        </w:rPr>
        <w:t xml:space="preserve">за </w:t>
      </w:r>
      <w:r w:rsidR="00157C13">
        <w:rPr>
          <w:rFonts w:ascii="Arial" w:hAnsi="Arial" w:cs="Arial"/>
          <w:sz w:val="24"/>
          <w:szCs w:val="24"/>
        </w:rPr>
        <w:t xml:space="preserve">  </w:t>
      </w:r>
      <w:r w:rsidRPr="00965C55">
        <w:rPr>
          <w:rFonts w:ascii="Arial" w:hAnsi="Arial" w:cs="Arial"/>
          <w:sz w:val="24"/>
          <w:szCs w:val="24"/>
        </w:rPr>
        <w:t xml:space="preserve">исполнением </w:t>
      </w:r>
      <w:r w:rsidR="00157C13">
        <w:rPr>
          <w:rFonts w:ascii="Arial" w:hAnsi="Arial" w:cs="Arial"/>
          <w:sz w:val="24"/>
          <w:szCs w:val="24"/>
        </w:rPr>
        <w:t xml:space="preserve"> </w:t>
      </w:r>
      <w:r>
        <w:rPr>
          <w:rFonts w:ascii="Arial" w:hAnsi="Arial" w:cs="Arial"/>
          <w:sz w:val="24"/>
          <w:szCs w:val="24"/>
        </w:rPr>
        <w:t xml:space="preserve"> </w:t>
      </w:r>
      <w:r w:rsidRPr="00965C55">
        <w:rPr>
          <w:rFonts w:ascii="Arial" w:hAnsi="Arial" w:cs="Arial"/>
          <w:sz w:val="24"/>
          <w:szCs w:val="24"/>
        </w:rPr>
        <w:t>насто</w:t>
      </w:r>
      <w:r>
        <w:rPr>
          <w:rFonts w:ascii="Arial" w:hAnsi="Arial" w:cs="Arial"/>
          <w:sz w:val="24"/>
          <w:szCs w:val="24"/>
        </w:rPr>
        <w:t xml:space="preserve">ящего </w:t>
      </w:r>
      <w:r w:rsidR="00157C13">
        <w:rPr>
          <w:rFonts w:ascii="Arial" w:hAnsi="Arial" w:cs="Arial"/>
          <w:sz w:val="24"/>
          <w:szCs w:val="24"/>
        </w:rPr>
        <w:t xml:space="preserve">  </w:t>
      </w:r>
      <w:r>
        <w:rPr>
          <w:rFonts w:ascii="Arial" w:hAnsi="Arial" w:cs="Arial"/>
          <w:sz w:val="24"/>
          <w:szCs w:val="24"/>
        </w:rPr>
        <w:t xml:space="preserve">постановления </w:t>
      </w:r>
      <w:r w:rsidR="00157C13">
        <w:rPr>
          <w:rFonts w:ascii="Arial" w:hAnsi="Arial" w:cs="Arial"/>
          <w:sz w:val="24"/>
          <w:szCs w:val="24"/>
        </w:rPr>
        <w:t xml:space="preserve"> </w:t>
      </w:r>
      <w:r>
        <w:rPr>
          <w:rFonts w:ascii="Arial" w:hAnsi="Arial" w:cs="Arial"/>
          <w:sz w:val="24"/>
          <w:szCs w:val="24"/>
        </w:rPr>
        <w:t xml:space="preserve"> возложить    на </w:t>
      </w:r>
    </w:p>
    <w:p w:rsidR="00F165A7" w:rsidRPr="00DA56D0" w:rsidRDefault="00F165A7" w:rsidP="00F165A7">
      <w:pPr>
        <w:spacing w:after="0" w:line="276" w:lineRule="auto"/>
        <w:ind w:right="-143"/>
        <w:rPr>
          <w:rFonts w:ascii="Arial" w:hAnsi="Arial" w:cs="Arial"/>
          <w:sz w:val="24"/>
          <w:szCs w:val="24"/>
        </w:rPr>
      </w:pPr>
      <w:proofErr w:type="spellStart"/>
      <w:r>
        <w:rPr>
          <w:rFonts w:ascii="Arial" w:hAnsi="Arial" w:cs="Arial"/>
          <w:sz w:val="24"/>
          <w:szCs w:val="24"/>
        </w:rPr>
        <w:t>Нуштаева</w:t>
      </w:r>
      <w:proofErr w:type="spellEnd"/>
      <w:r>
        <w:rPr>
          <w:rFonts w:ascii="Arial" w:hAnsi="Arial" w:cs="Arial"/>
          <w:sz w:val="24"/>
          <w:szCs w:val="24"/>
        </w:rPr>
        <w:t xml:space="preserve"> П.Ю.  - </w:t>
      </w:r>
      <w:r w:rsidRPr="00965C55">
        <w:rPr>
          <w:rFonts w:ascii="Arial" w:hAnsi="Arial" w:cs="Arial"/>
          <w:sz w:val="24"/>
          <w:szCs w:val="24"/>
        </w:rPr>
        <w:t xml:space="preserve">первого заместителя главы городского округа </w:t>
      </w:r>
    </w:p>
    <w:p w:rsidR="00F165A7" w:rsidRPr="00965C55" w:rsidRDefault="00F165A7" w:rsidP="00F165A7">
      <w:pPr>
        <w:spacing w:after="0" w:line="276" w:lineRule="auto"/>
        <w:ind w:firstLine="709"/>
        <w:rPr>
          <w:rFonts w:ascii="Arial" w:hAnsi="Arial" w:cs="Arial"/>
          <w:sz w:val="24"/>
          <w:szCs w:val="24"/>
        </w:rPr>
      </w:pPr>
    </w:p>
    <w:p w:rsidR="00F165A7" w:rsidRDefault="00F165A7" w:rsidP="00F165A7">
      <w:pPr>
        <w:tabs>
          <w:tab w:val="center" w:pos="4302"/>
          <w:tab w:val="center" w:pos="8176"/>
        </w:tabs>
        <w:spacing w:after="12" w:line="276" w:lineRule="auto"/>
        <w:ind w:firstLine="709"/>
        <w:rPr>
          <w:rFonts w:ascii="Arial" w:hAnsi="Arial" w:cs="Arial"/>
          <w:sz w:val="24"/>
          <w:szCs w:val="24"/>
        </w:rPr>
      </w:pPr>
    </w:p>
    <w:p w:rsidR="00157C13" w:rsidRDefault="00157C13" w:rsidP="00F165A7">
      <w:pPr>
        <w:tabs>
          <w:tab w:val="center" w:pos="4302"/>
          <w:tab w:val="center" w:pos="8176"/>
        </w:tabs>
        <w:spacing w:after="12" w:line="276" w:lineRule="auto"/>
        <w:ind w:firstLine="709"/>
        <w:rPr>
          <w:rFonts w:ascii="Arial" w:hAnsi="Arial" w:cs="Arial"/>
          <w:sz w:val="24"/>
          <w:szCs w:val="24"/>
        </w:rPr>
      </w:pPr>
    </w:p>
    <w:p w:rsidR="00F165A7" w:rsidRPr="00965C55" w:rsidRDefault="00F165A7" w:rsidP="00F165A7">
      <w:pPr>
        <w:spacing w:after="12" w:line="276" w:lineRule="auto"/>
        <w:rPr>
          <w:rFonts w:ascii="Arial" w:hAnsi="Arial" w:cs="Arial"/>
          <w:b/>
          <w:sz w:val="24"/>
          <w:szCs w:val="24"/>
        </w:rPr>
      </w:pPr>
    </w:p>
    <w:p w:rsidR="00F165A7" w:rsidRPr="00965C55" w:rsidRDefault="00F165A7" w:rsidP="00157C13">
      <w:pPr>
        <w:spacing w:after="12" w:line="276" w:lineRule="auto"/>
        <w:rPr>
          <w:rFonts w:ascii="Arial" w:hAnsi="Arial" w:cs="Arial"/>
          <w:b/>
          <w:sz w:val="24"/>
          <w:szCs w:val="24"/>
        </w:rPr>
      </w:pPr>
      <w:r>
        <w:rPr>
          <w:rFonts w:ascii="Arial" w:hAnsi="Arial" w:cs="Arial"/>
          <w:b/>
          <w:sz w:val="24"/>
          <w:szCs w:val="24"/>
        </w:rPr>
        <w:t xml:space="preserve">Глава </w:t>
      </w:r>
      <w:r w:rsidRPr="00965C55">
        <w:rPr>
          <w:rFonts w:ascii="Arial" w:hAnsi="Arial" w:cs="Arial"/>
          <w:b/>
          <w:sz w:val="24"/>
          <w:szCs w:val="24"/>
        </w:rPr>
        <w:t>городского округа</w:t>
      </w:r>
      <w:r w:rsidRPr="00965C55">
        <w:rPr>
          <w:rFonts w:ascii="Arial" w:hAnsi="Arial" w:cs="Arial"/>
          <w:b/>
          <w:noProof/>
          <w:sz w:val="24"/>
          <w:szCs w:val="24"/>
        </w:rPr>
        <w:t xml:space="preserve">      </w:t>
      </w:r>
      <w:r w:rsidRPr="00965C55">
        <w:rPr>
          <w:rFonts w:ascii="Arial" w:hAnsi="Arial" w:cs="Arial"/>
          <w:b/>
          <w:noProof/>
          <w:sz w:val="24"/>
          <w:szCs w:val="24"/>
        </w:rPr>
        <w:tab/>
      </w:r>
      <w:r w:rsidRPr="00965C55">
        <w:rPr>
          <w:rFonts w:ascii="Arial" w:hAnsi="Arial" w:cs="Arial"/>
          <w:b/>
          <w:noProof/>
          <w:sz w:val="24"/>
          <w:szCs w:val="24"/>
        </w:rPr>
        <w:tab/>
      </w:r>
      <w:r w:rsidRPr="00965C55">
        <w:rPr>
          <w:rFonts w:ascii="Arial" w:hAnsi="Arial" w:cs="Arial"/>
          <w:b/>
          <w:noProof/>
          <w:sz w:val="24"/>
          <w:szCs w:val="24"/>
        </w:rPr>
        <w:tab/>
        <w:t xml:space="preserve">   </w:t>
      </w:r>
      <w:r>
        <w:rPr>
          <w:rFonts w:ascii="Arial" w:hAnsi="Arial" w:cs="Arial"/>
          <w:b/>
          <w:noProof/>
          <w:sz w:val="24"/>
          <w:szCs w:val="24"/>
        </w:rPr>
        <w:t xml:space="preserve">         </w:t>
      </w:r>
      <w:r w:rsidR="00157C13">
        <w:rPr>
          <w:rFonts w:ascii="Arial" w:hAnsi="Arial" w:cs="Arial"/>
          <w:b/>
          <w:noProof/>
          <w:sz w:val="24"/>
          <w:szCs w:val="24"/>
        </w:rPr>
        <w:t xml:space="preserve">          </w:t>
      </w:r>
      <w:r>
        <w:rPr>
          <w:rFonts w:ascii="Arial" w:hAnsi="Arial" w:cs="Arial"/>
          <w:b/>
          <w:noProof/>
          <w:sz w:val="24"/>
          <w:szCs w:val="24"/>
        </w:rPr>
        <w:t xml:space="preserve">              </w:t>
      </w:r>
      <w:r w:rsidRPr="00965C55">
        <w:rPr>
          <w:rFonts w:ascii="Arial" w:hAnsi="Arial" w:cs="Arial"/>
          <w:b/>
          <w:noProof/>
          <w:sz w:val="24"/>
          <w:szCs w:val="24"/>
        </w:rPr>
        <w:t xml:space="preserve">         О</w:t>
      </w:r>
      <w:r w:rsidRPr="00965C55">
        <w:rPr>
          <w:rFonts w:ascii="Arial" w:hAnsi="Arial" w:cs="Arial"/>
          <w:b/>
          <w:sz w:val="24"/>
          <w:szCs w:val="24"/>
        </w:rPr>
        <w:t>.А. Сотник</w:t>
      </w: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157C13" w:rsidRDefault="00157C13" w:rsidP="00F165A7">
      <w:pPr>
        <w:ind w:firstLine="709"/>
        <w:rPr>
          <w:rFonts w:ascii="Arial" w:hAnsi="Arial" w:cs="Arial"/>
          <w:sz w:val="24"/>
          <w:szCs w:val="24"/>
        </w:rPr>
      </w:pPr>
    </w:p>
    <w:p w:rsidR="00157C13" w:rsidRDefault="00157C13"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16"/>
          <w:szCs w:val="16"/>
        </w:rPr>
      </w:pPr>
    </w:p>
    <w:p w:rsidR="00F165A7" w:rsidRPr="00965C55" w:rsidRDefault="00F165A7" w:rsidP="00F165A7">
      <w:pPr>
        <w:spacing w:after="0" w:line="240" w:lineRule="auto"/>
        <w:ind w:firstLine="709"/>
        <w:rPr>
          <w:rFonts w:ascii="Arial" w:hAnsi="Arial" w:cs="Arial"/>
          <w:sz w:val="18"/>
          <w:szCs w:val="18"/>
        </w:rPr>
      </w:pPr>
    </w:p>
    <w:p w:rsidR="00F165A7" w:rsidRPr="00965C55" w:rsidRDefault="00F165A7" w:rsidP="00F165A7">
      <w:pPr>
        <w:spacing w:after="0" w:line="240" w:lineRule="auto"/>
        <w:ind w:firstLine="709"/>
        <w:rPr>
          <w:rFonts w:ascii="Arial" w:hAnsi="Arial" w:cs="Arial"/>
          <w:sz w:val="18"/>
          <w:szCs w:val="18"/>
        </w:rPr>
      </w:pPr>
      <w:r w:rsidRPr="00965C55">
        <w:rPr>
          <w:rFonts w:ascii="Arial" w:hAnsi="Arial" w:cs="Arial"/>
          <w:sz w:val="18"/>
          <w:szCs w:val="18"/>
        </w:rPr>
        <w:t>Исп. Давыдова Е.В.</w:t>
      </w:r>
    </w:p>
    <w:p w:rsidR="00F165A7" w:rsidRPr="00965C55" w:rsidRDefault="00F165A7" w:rsidP="00F165A7">
      <w:pPr>
        <w:spacing w:after="0" w:line="240" w:lineRule="auto"/>
        <w:ind w:firstLine="709"/>
        <w:rPr>
          <w:rFonts w:ascii="Arial" w:hAnsi="Arial" w:cs="Arial"/>
          <w:sz w:val="18"/>
          <w:szCs w:val="18"/>
        </w:rPr>
      </w:pPr>
      <w:r w:rsidRPr="00965C55">
        <w:rPr>
          <w:rFonts w:ascii="Arial" w:hAnsi="Arial" w:cs="Arial"/>
          <w:sz w:val="18"/>
          <w:szCs w:val="18"/>
        </w:rPr>
        <w:t>тел. 8-(495)-408-43-44</w:t>
      </w:r>
    </w:p>
    <w:p w:rsidR="00F165A7" w:rsidRPr="00965C55" w:rsidRDefault="00F165A7" w:rsidP="00F165A7">
      <w:pPr>
        <w:tabs>
          <w:tab w:val="left" w:pos="8931"/>
        </w:tabs>
        <w:jc w:val="both"/>
        <w:rPr>
          <w:rFonts w:ascii="Arial" w:hAnsi="Arial" w:cs="Arial"/>
          <w:sz w:val="16"/>
          <w:szCs w:val="16"/>
        </w:rPr>
      </w:pPr>
      <w:r w:rsidRPr="00965C55">
        <w:rPr>
          <w:rFonts w:ascii="Arial" w:hAnsi="Arial" w:cs="Arial"/>
          <w:sz w:val="16"/>
          <w:szCs w:val="16"/>
        </w:rPr>
        <w:t xml:space="preserve">Разослано: в дело-1, Прокуратура г. Долгопрудного – 1, РНПА МО – 1, </w:t>
      </w:r>
      <w:proofErr w:type="spellStart"/>
      <w:r w:rsidRPr="00965C55">
        <w:rPr>
          <w:rFonts w:ascii="Arial" w:hAnsi="Arial" w:cs="Arial"/>
          <w:sz w:val="16"/>
          <w:szCs w:val="16"/>
        </w:rPr>
        <w:t>Нуштаев</w:t>
      </w:r>
      <w:proofErr w:type="spellEnd"/>
      <w:r w:rsidRPr="00965C55">
        <w:rPr>
          <w:rFonts w:ascii="Arial" w:hAnsi="Arial" w:cs="Arial"/>
          <w:sz w:val="16"/>
          <w:szCs w:val="16"/>
        </w:rPr>
        <w:t xml:space="preserve"> П.Ю. -1 (межведомственной системе электронн</w:t>
      </w:r>
      <w:r>
        <w:rPr>
          <w:rFonts w:ascii="Arial" w:hAnsi="Arial" w:cs="Arial"/>
          <w:sz w:val="16"/>
          <w:szCs w:val="16"/>
        </w:rPr>
        <w:t xml:space="preserve">ого документооборота), </w:t>
      </w:r>
      <w:proofErr w:type="spellStart"/>
      <w:r>
        <w:rPr>
          <w:rFonts w:ascii="Arial" w:hAnsi="Arial" w:cs="Arial"/>
          <w:sz w:val="16"/>
          <w:szCs w:val="16"/>
        </w:rPr>
        <w:t>Суповская</w:t>
      </w:r>
      <w:proofErr w:type="spellEnd"/>
      <w:r>
        <w:rPr>
          <w:rFonts w:ascii="Arial" w:hAnsi="Arial" w:cs="Arial"/>
          <w:sz w:val="16"/>
          <w:szCs w:val="16"/>
        </w:rPr>
        <w:t xml:space="preserve"> Т.А.</w:t>
      </w:r>
      <w:r w:rsidRPr="00965C55">
        <w:rPr>
          <w:rFonts w:ascii="Arial" w:hAnsi="Arial" w:cs="Arial"/>
          <w:sz w:val="16"/>
          <w:szCs w:val="16"/>
        </w:rPr>
        <w:t xml:space="preserve"> - 1 (межведомственной системе электронного</w:t>
      </w:r>
      <w:r>
        <w:rPr>
          <w:rFonts w:ascii="Arial" w:hAnsi="Arial" w:cs="Arial"/>
          <w:sz w:val="16"/>
          <w:szCs w:val="16"/>
        </w:rPr>
        <w:t xml:space="preserve"> документооборота), Ольховская Г.В</w:t>
      </w:r>
      <w:r w:rsidRPr="00965C55">
        <w:rPr>
          <w:rFonts w:ascii="Arial" w:hAnsi="Arial" w:cs="Arial"/>
          <w:sz w:val="16"/>
          <w:szCs w:val="16"/>
        </w:rPr>
        <w:t xml:space="preserve"> - 1 (межведомственной системе электронного документооборота).</w:t>
      </w:r>
    </w:p>
    <w:p w:rsidR="00F165A7" w:rsidRPr="00965C55" w:rsidRDefault="00F165A7" w:rsidP="00F165A7"/>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ind w:firstLine="709"/>
        <w:rPr>
          <w:rFonts w:ascii="Arial" w:hAnsi="Arial" w:cs="Arial"/>
          <w:sz w:val="24"/>
          <w:szCs w:val="24"/>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Согласовано:</w:t>
      </w: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Первый заместитель</w:t>
      </w: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главы городского округа</w:t>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t xml:space="preserve">           </w:t>
      </w:r>
      <w:r w:rsidRPr="00965C55">
        <w:rPr>
          <w:rFonts w:ascii="Arial" w:eastAsia="Times New Roman" w:hAnsi="Arial" w:cs="Arial"/>
          <w:sz w:val="24"/>
          <w:szCs w:val="24"/>
          <w:lang w:eastAsia="ru-RU"/>
        </w:rPr>
        <w:tab/>
        <w:t xml:space="preserve">П.Ю. </w:t>
      </w:r>
      <w:proofErr w:type="spellStart"/>
      <w:r w:rsidRPr="00965C55">
        <w:rPr>
          <w:rFonts w:ascii="Arial" w:eastAsia="Times New Roman" w:hAnsi="Arial" w:cs="Arial"/>
          <w:sz w:val="24"/>
          <w:szCs w:val="24"/>
          <w:lang w:eastAsia="ru-RU"/>
        </w:rPr>
        <w:t>Нуштаев</w:t>
      </w:r>
      <w:proofErr w:type="spellEnd"/>
      <w:r w:rsidRPr="00965C55">
        <w:rPr>
          <w:rFonts w:ascii="Arial" w:eastAsia="Times New Roman" w:hAnsi="Arial" w:cs="Arial"/>
          <w:sz w:val="24"/>
          <w:szCs w:val="24"/>
          <w:lang w:eastAsia="ru-RU"/>
        </w:rPr>
        <w:tab/>
      </w: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Начальник</w:t>
      </w:r>
      <w:r>
        <w:rPr>
          <w:rFonts w:ascii="Arial" w:eastAsia="Times New Roman" w:hAnsi="Arial" w:cs="Arial"/>
          <w:sz w:val="24"/>
          <w:szCs w:val="24"/>
          <w:lang w:eastAsia="ru-RU"/>
        </w:rPr>
        <w:t xml:space="preserve">  </w:t>
      </w: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Н</w:t>
      </w:r>
      <w:r w:rsidRPr="00965C55">
        <w:rPr>
          <w:rFonts w:ascii="Arial" w:eastAsia="Times New Roman" w:hAnsi="Arial" w:cs="Arial"/>
          <w:sz w:val="24"/>
          <w:szCs w:val="24"/>
          <w:lang w:eastAsia="ru-RU"/>
        </w:rPr>
        <w:t>ормативно-правово</w:t>
      </w:r>
      <w:r>
        <w:rPr>
          <w:rFonts w:ascii="Arial" w:eastAsia="Times New Roman" w:hAnsi="Arial" w:cs="Arial"/>
          <w:sz w:val="24"/>
          <w:szCs w:val="24"/>
          <w:lang w:eastAsia="ru-RU"/>
        </w:rPr>
        <w:t>го управления</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t xml:space="preserve">Т.А. </w:t>
      </w:r>
      <w:proofErr w:type="spellStart"/>
      <w:r>
        <w:rPr>
          <w:rFonts w:ascii="Arial" w:eastAsia="Times New Roman" w:hAnsi="Arial" w:cs="Arial"/>
          <w:sz w:val="24"/>
          <w:szCs w:val="24"/>
          <w:lang w:eastAsia="ru-RU"/>
        </w:rPr>
        <w:t>Суповская</w:t>
      </w:r>
      <w:proofErr w:type="spellEnd"/>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Заведующий отделом </w:t>
      </w:r>
    </w:p>
    <w:p w:rsidR="00F165A7" w:rsidRPr="00965C55" w:rsidRDefault="00F165A7" w:rsidP="00F165A7">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делопроизводства и обращений граждан  </w:t>
      </w:r>
    </w:p>
    <w:p w:rsidR="00F165A7" w:rsidRPr="00965C55" w:rsidRDefault="00F165A7" w:rsidP="00F165A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65C55">
        <w:rPr>
          <w:rFonts w:ascii="Arial" w:eastAsia="Times New Roman" w:hAnsi="Arial" w:cs="Arial"/>
          <w:sz w:val="24"/>
          <w:szCs w:val="24"/>
          <w:lang w:eastAsia="ru-RU"/>
        </w:rPr>
        <w:t>Управления делами                                                                         Л.В. Луконина</w:t>
      </w:r>
    </w:p>
    <w:p w:rsidR="00F165A7" w:rsidRPr="00965C55" w:rsidRDefault="00F165A7" w:rsidP="00F165A7">
      <w:pPr>
        <w:tabs>
          <w:tab w:val="left" w:pos="8931"/>
        </w:tabs>
        <w:ind w:firstLine="709"/>
        <w:rPr>
          <w:rFonts w:ascii="Arial" w:hAnsi="Arial" w:cs="Arial"/>
          <w:sz w:val="24"/>
          <w:szCs w:val="24"/>
        </w:rPr>
      </w:pPr>
      <w:r w:rsidRPr="00965C55">
        <w:rPr>
          <w:rFonts w:ascii="Arial" w:hAnsi="Arial" w:cs="Arial"/>
          <w:sz w:val="24"/>
          <w:szCs w:val="24"/>
        </w:rPr>
        <w:t xml:space="preserve">              </w:t>
      </w:r>
    </w:p>
    <w:p w:rsidR="00F165A7" w:rsidRPr="00965C55" w:rsidRDefault="00F165A7" w:rsidP="00F165A7">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165A7" w:rsidRDefault="00F165A7" w:rsidP="00F52C28">
      <w:pPr>
        <w:spacing w:after="0"/>
        <w:ind w:firstLine="709"/>
        <w:jc w:val="center"/>
        <w:rPr>
          <w:rFonts w:ascii="Arial" w:hAnsi="Arial" w:cs="Arial"/>
          <w:b/>
          <w:sz w:val="24"/>
          <w:szCs w:val="24"/>
        </w:rPr>
      </w:pPr>
    </w:p>
    <w:p w:rsidR="00F52C28" w:rsidRDefault="003B4FCF" w:rsidP="00F52C28">
      <w:pPr>
        <w:spacing w:after="0"/>
        <w:ind w:firstLine="709"/>
        <w:jc w:val="center"/>
        <w:rPr>
          <w:rFonts w:ascii="Arial" w:hAnsi="Arial" w:cs="Arial"/>
          <w:b/>
          <w:sz w:val="24"/>
          <w:szCs w:val="24"/>
        </w:rPr>
      </w:pPr>
      <w:r w:rsidRPr="00F52C28">
        <w:rPr>
          <w:rFonts w:ascii="Arial" w:hAnsi="Arial" w:cs="Arial"/>
          <w:b/>
          <w:sz w:val="24"/>
          <w:szCs w:val="24"/>
        </w:rPr>
        <w:lastRenderedPageBreak/>
        <w:t>Административный регламент предоставления государственной услуги «Согласование переустройства и (или) перепланировки помещения в многоквартирном доме»</w:t>
      </w:r>
    </w:p>
    <w:p w:rsidR="00F52C28" w:rsidRDefault="00F52C28" w:rsidP="00F52C28">
      <w:pPr>
        <w:spacing w:after="0"/>
        <w:ind w:firstLine="709"/>
        <w:jc w:val="center"/>
        <w:rPr>
          <w:rFonts w:ascii="Arial" w:hAnsi="Arial" w:cs="Arial"/>
          <w:sz w:val="24"/>
          <w:szCs w:val="24"/>
        </w:rPr>
      </w:pPr>
    </w:p>
    <w:p w:rsidR="00F52C28" w:rsidRPr="00F52C28" w:rsidRDefault="003B4FCF" w:rsidP="00F52C28">
      <w:pPr>
        <w:pStyle w:val="a3"/>
        <w:numPr>
          <w:ilvl w:val="0"/>
          <w:numId w:val="1"/>
        </w:numPr>
        <w:spacing w:after="0"/>
        <w:jc w:val="center"/>
        <w:rPr>
          <w:rFonts w:ascii="Arial" w:hAnsi="Arial" w:cs="Arial"/>
          <w:sz w:val="24"/>
          <w:szCs w:val="24"/>
        </w:rPr>
      </w:pPr>
      <w:r w:rsidRPr="00F52C28">
        <w:rPr>
          <w:rFonts w:ascii="Arial" w:hAnsi="Arial" w:cs="Arial"/>
          <w:sz w:val="24"/>
          <w:szCs w:val="24"/>
        </w:rPr>
        <w:t>Общие положения</w:t>
      </w:r>
      <w:r w:rsidR="00F52C28" w:rsidRPr="00F52C28">
        <w:rPr>
          <w:rFonts w:ascii="Arial" w:hAnsi="Arial" w:cs="Arial"/>
          <w:sz w:val="24"/>
          <w:szCs w:val="24"/>
        </w:rPr>
        <w:t>.</w:t>
      </w:r>
    </w:p>
    <w:p w:rsidR="00F52C28" w:rsidRPr="00F52C28" w:rsidRDefault="00F52C28" w:rsidP="00F52C28">
      <w:pPr>
        <w:pStyle w:val="a3"/>
        <w:spacing w:after="0"/>
        <w:ind w:left="1429"/>
        <w:rPr>
          <w:rFonts w:ascii="Arial" w:hAnsi="Arial" w:cs="Arial"/>
          <w:sz w:val="24"/>
          <w:szCs w:val="24"/>
        </w:rPr>
      </w:pP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1. Предмет регулирования административного регламента</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1.1. Настоящий административный регламент предоставления государственной услуги «Согласование переустройства и (или) перепланировки помещения в многоквартирном доме» (далее соответственно – Регламент, Услуга) регулирует отношения, возникающие в связи с п</w:t>
      </w:r>
      <w:r w:rsidR="004318BB">
        <w:rPr>
          <w:rFonts w:ascii="Arial" w:hAnsi="Arial" w:cs="Arial"/>
          <w:sz w:val="24"/>
          <w:szCs w:val="24"/>
        </w:rPr>
        <w:t xml:space="preserve">редоставлением Услуги администрацией городского округа Долгопрудный </w:t>
      </w:r>
      <w:r w:rsidRPr="003B4FCF">
        <w:rPr>
          <w:rFonts w:ascii="Arial" w:hAnsi="Arial" w:cs="Arial"/>
          <w:sz w:val="24"/>
          <w:szCs w:val="24"/>
        </w:rPr>
        <w:t xml:space="preserve">Московской области (далее – Администрация).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 Перечень принятых сокращений: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6" w:history="1">
        <w:r w:rsidR="00F52C28" w:rsidRPr="00840752">
          <w:rPr>
            <w:rStyle w:val="a4"/>
            <w:rFonts w:ascii="Arial" w:hAnsi="Arial" w:cs="Arial"/>
            <w:sz w:val="24"/>
            <w:szCs w:val="24"/>
          </w:rPr>
          <w:t>www.gosuslugi.ru</w:t>
        </w:r>
      </w:hyperlink>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004318BB">
        <w:rPr>
          <w:rFonts w:ascii="Arial" w:hAnsi="Arial" w:cs="Arial"/>
          <w:sz w:val="24"/>
          <w:szCs w:val="24"/>
        </w:rPr>
        <w:t xml:space="preserve">технологическое взаимодействие </w:t>
      </w:r>
      <w:r w:rsidR="004318BB" w:rsidRPr="003B4FCF">
        <w:rPr>
          <w:rFonts w:ascii="Arial" w:hAnsi="Arial" w:cs="Arial"/>
          <w:sz w:val="24"/>
          <w:szCs w:val="24"/>
        </w:rPr>
        <w:t>информационных</w:t>
      </w:r>
      <w:r w:rsidRPr="003B4FCF">
        <w:rPr>
          <w:rFonts w:ascii="Arial" w:hAnsi="Arial" w:cs="Arial"/>
          <w:sz w:val="24"/>
          <w:szCs w:val="24"/>
        </w:rPr>
        <w:t xml:space="preserve"> систем, используемых для предоставления государственных и муниципальных услуг в электронной форме».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1.2.4. Личный кабинет – сервис РПГУ, позволяющий заявителю получать информацию о ходе обработки запросов, поданных посредством РПГУ.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1.2.5. МФЦ – многофункциональный центр предоставления государственных и муниципальных услуг в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1.2.6. Модуль МФЦ ЕИС ОУ – модуль МФЦ Единой информационной системы оказания государственных и муниципальных услуг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1.2.7. Перепланировка помещения –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и (или) площади помещения).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результате перепланировки помещения также могут быть изменены границы и (или) площадь смежных помещений.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1.2.8. Переустройство помещения – установка, замена или перенос инженерных сетей, санитарно-технического, электрического или другого оборудования, требующие внесения изменений в технический паспорт помещения в многоквартирном доме.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1.2.9. Приемочная комиссия – комиссия по приемке выполненных работ, сформированная для приемки выполненных работ при переустройстве и (или) перепланировке помещения в многоквартирном доме, расположенном на территории</w:t>
      </w:r>
      <w:r w:rsidR="0021518B">
        <w:rPr>
          <w:rFonts w:ascii="Arial" w:hAnsi="Arial" w:cs="Arial"/>
          <w:sz w:val="24"/>
          <w:szCs w:val="24"/>
        </w:rPr>
        <w:t xml:space="preserve"> городского округа Долгопрудный</w:t>
      </w:r>
      <w:r w:rsidRPr="003B4FCF">
        <w:rPr>
          <w:rFonts w:ascii="Arial" w:hAnsi="Arial" w:cs="Arial"/>
          <w:sz w:val="24"/>
          <w:szCs w:val="24"/>
        </w:rPr>
        <w:t xml:space="preserve">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7" w:history="1">
        <w:r w:rsidR="00F52C28" w:rsidRPr="00840752">
          <w:rPr>
            <w:rStyle w:val="a4"/>
            <w:rFonts w:ascii="Arial" w:hAnsi="Arial" w:cs="Arial"/>
            <w:sz w:val="24"/>
            <w:szCs w:val="24"/>
          </w:rPr>
          <w:t>www.uslugi.mosreg.ru</w:t>
        </w:r>
      </w:hyperlink>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1.2.11. Скрытые работы – работы,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переустройства, перепланировки контроль за выполнением которых не может быть проведен после выполнения других работ.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1.2.12. Учредитель МФЦ – орган местного самоуправления муниципального образования Московской области, являющийся учредителем МФЦ.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Регламентом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 Работы по переустройству и (или) перепланировке, которые подлежат и не подлежат согласованию в рамках Услуги, устанавливаются порядком согласования переустройства и (или) перепланировки помещений в многоквартирном доме органами местного самоуправления городских округов Московской области, утверждаемым Комитетом по архитектуре и градостроительству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 Круг заявителей</w:t>
      </w:r>
      <w:r w:rsidR="00F52C28">
        <w:rPr>
          <w:rFonts w:ascii="Arial" w:hAnsi="Arial" w:cs="Arial"/>
          <w:sz w:val="24"/>
          <w:szCs w:val="24"/>
        </w:rPr>
        <w:t>.</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2.1. Услуга предоставляется физическим лицам – гражданам Российской Федерации,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 </w:t>
      </w:r>
    </w:p>
    <w:p w:rsidR="00F52C28" w:rsidRDefault="00F52C28" w:rsidP="003B4FCF">
      <w:pPr>
        <w:spacing w:after="0"/>
        <w:ind w:firstLine="709"/>
        <w:jc w:val="both"/>
        <w:rPr>
          <w:rFonts w:ascii="Arial" w:hAnsi="Arial" w:cs="Arial"/>
          <w:sz w:val="24"/>
          <w:szCs w:val="24"/>
        </w:rPr>
      </w:pPr>
    </w:p>
    <w:p w:rsidR="00F52C28" w:rsidRDefault="00F52C28" w:rsidP="003B4FCF">
      <w:pPr>
        <w:spacing w:after="0"/>
        <w:ind w:firstLine="709"/>
        <w:jc w:val="both"/>
        <w:rPr>
          <w:rFonts w:ascii="Arial" w:hAnsi="Arial" w:cs="Arial"/>
          <w:sz w:val="24"/>
          <w:szCs w:val="24"/>
        </w:rPr>
      </w:pPr>
    </w:p>
    <w:p w:rsidR="00F52C28" w:rsidRPr="00F52C28" w:rsidRDefault="003B4FCF" w:rsidP="00F52C28">
      <w:pPr>
        <w:pStyle w:val="a3"/>
        <w:numPr>
          <w:ilvl w:val="0"/>
          <w:numId w:val="1"/>
        </w:numPr>
        <w:spacing w:after="0"/>
        <w:jc w:val="center"/>
        <w:rPr>
          <w:rFonts w:ascii="Arial" w:hAnsi="Arial" w:cs="Arial"/>
          <w:sz w:val="24"/>
          <w:szCs w:val="24"/>
        </w:rPr>
      </w:pPr>
      <w:r w:rsidRPr="00F52C28">
        <w:rPr>
          <w:rFonts w:ascii="Arial" w:hAnsi="Arial" w:cs="Arial"/>
          <w:sz w:val="24"/>
          <w:szCs w:val="24"/>
        </w:rPr>
        <w:lastRenderedPageBreak/>
        <w:t>Стандарт предоставления Услуги</w:t>
      </w:r>
      <w:r w:rsidR="00F52C28" w:rsidRPr="00F52C28">
        <w:rPr>
          <w:rFonts w:ascii="Arial" w:hAnsi="Arial" w:cs="Arial"/>
          <w:sz w:val="24"/>
          <w:szCs w:val="24"/>
        </w:rPr>
        <w:t>.</w:t>
      </w:r>
    </w:p>
    <w:p w:rsidR="00F52C28" w:rsidRPr="00F52C28" w:rsidRDefault="00F52C28" w:rsidP="00F52C28">
      <w:pPr>
        <w:pStyle w:val="a3"/>
        <w:spacing w:after="0"/>
        <w:ind w:left="1429"/>
        <w:rPr>
          <w:rFonts w:ascii="Arial" w:hAnsi="Arial" w:cs="Arial"/>
          <w:sz w:val="24"/>
          <w:szCs w:val="24"/>
        </w:rPr>
      </w:pP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3. Наименование Услуги</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3.1. Услуга «Согласование переустройства и (или) перепланировки помещения в многоквартирном доме».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4. Наименование органа местного самоуправления муниципального образования Московской области, предоставляющего Услугу</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4.1. Органом, ответственным за предоставление Услуги является Администрация.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4.2. Непосредственное предоставлен</w:t>
      </w:r>
      <w:r w:rsidR="0032493D">
        <w:rPr>
          <w:rFonts w:ascii="Arial" w:hAnsi="Arial" w:cs="Arial"/>
          <w:sz w:val="24"/>
          <w:szCs w:val="24"/>
        </w:rPr>
        <w:t>ие Услуги осуществляет</w:t>
      </w:r>
      <w:bookmarkStart w:id="0" w:name="_GoBack"/>
      <w:bookmarkEnd w:id="0"/>
      <w:r w:rsidR="0032493D" w:rsidRPr="003E3050">
        <w:rPr>
          <w:rFonts w:ascii="Arial" w:hAnsi="Arial" w:cs="Arial"/>
          <w:sz w:val="24"/>
          <w:szCs w:val="24"/>
        </w:rPr>
        <w:t xml:space="preserve"> структурн</w:t>
      </w:r>
      <w:r w:rsidR="0032493D">
        <w:rPr>
          <w:rFonts w:ascii="Arial" w:hAnsi="Arial" w:cs="Arial"/>
          <w:sz w:val="24"/>
          <w:szCs w:val="24"/>
        </w:rPr>
        <w:t>о</w:t>
      </w:r>
      <w:r w:rsidR="0032493D" w:rsidRPr="003E3050">
        <w:rPr>
          <w:rFonts w:ascii="Arial" w:hAnsi="Arial" w:cs="Arial"/>
          <w:sz w:val="24"/>
          <w:szCs w:val="24"/>
        </w:rPr>
        <w:t>е подразделени</w:t>
      </w:r>
      <w:r w:rsidR="0032493D">
        <w:rPr>
          <w:rFonts w:ascii="Arial" w:hAnsi="Arial" w:cs="Arial"/>
          <w:sz w:val="24"/>
          <w:szCs w:val="24"/>
        </w:rPr>
        <w:t>е</w:t>
      </w:r>
      <w:r w:rsidR="0032493D" w:rsidRPr="003E3050">
        <w:rPr>
          <w:rFonts w:ascii="Arial" w:hAnsi="Arial" w:cs="Arial"/>
          <w:sz w:val="24"/>
          <w:szCs w:val="24"/>
        </w:rPr>
        <w:t xml:space="preserve"> </w:t>
      </w:r>
      <w:r w:rsidR="0032493D" w:rsidRPr="00E83EEB">
        <w:rPr>
          <w:rFonts w:ascii="Arial" w:hAnsi="Arial" w:cs="Arial"/>
          <w:sz w:val="24"/>
          <w:szCs w:val="24"/>
        </w:rPr>
        <w:t>Администрации</w:t>
      </w:r>
      <w:r w:rsidR="0032493D">
        <w:rPr>
          <w:rFonts w:ascii="Arial" w:hAnsi="Arial" w:cs="Arial"/>
          <w:sz w:val="24"/>
          <w:szCs w:val="24"/>
        </w:rPr>
        <w:t xml:space="preserve"> городского округа Долгопрудный Московской области-</w:t>
      </w:r>
      <w:r w:rsidR="0032493D" w:rsidRPr="00E83EEB">
        <w:rPr>
          <w:rFonts w:ascii="Arial" w:hAnsi="Arial" w:cs="Arial"/>
          <w:color w:val="000000"/>
          <w:sz w:val="24"/>
          <w:szCs w:val="24"/>
          <w:shd w:val="clear" w:color="auto" w:fill="FFFFFF"/>
        </w:rPr>
        <w:t>отдел архитектуры и развития территорий Управления архитектуры и строительства</w:t>
      </w:r>
      <w:r w:rsidR="0032493D">
        <w:rPr>
          <w:rFonts w:ascii="Arial" w:hAnsi="Arial" w:cs="Arial"/>
          <w:sz w:val="24"/>
          <w:szCs w:val="24"/>
        </w:rPr>
        <w:t>.</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 </w:t>
      </w:r>
      <w:r w:rsidR="00F52C28">
        <w:rPr>
          <w:rFonts w:ascii="Arial" w:hAnsi="Arial" w:cs="Arial"/>
          <w:sz w:val="24"/>
          <w:szCs w:val="24"/>
        </w:rPr>
        <w:t xml:space="preserve">Результат предоставления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5.1. Результатом предоставления Услуги является: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5.1.1. Решение о предоставлении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5.1.1.1. в случае, если целью обращения заявителя является согласование переустройства и (или) перепланировки помещения в многоквартирном доме решение о предоставлении Услуги оформляется в виде: документа «Решение о согласовании или об отказе в согласовании переустройства и (или) перепланировки помещения в многоквартирном доме», который оформляется в соответствии с Приложением 1 к Регламенту.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5.1.1.2. в случае, если целью обращения заявителя является утверждение акта о завершении переустройства и (или) перепланировки помещения в многоквартирном доме решение о предоставлении Услуги оформляется в виде: документа «Акт о завершении переустройства и (или) перепланировки помещения в многоквартирном доме», который оформляется в соответствии с Приложением 2 к Регламенту.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5.1.1.3. в случае, если целью обращения заявителя является оформление акта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решение о предоставлении Услуги оформляется в виде: документа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который оформляется в соответствии с Приложением 3 к Регламенту.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5.1.2. Решение об отказе в предоставлении Услуги в виде документа, который оформляется в соответствии с Приложением 4 к Регламенту.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5.2.1. в форме электронного документа в Личный кабинет на РПГУ.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w:t>
      </w:r>
      <w:proofErr w:type="spellStart"/>
      <w:r w:rsidRPr="003B4FCF">
        <w:rPr>
          <w:rFonts w:ascii="Arial" w:hAnsi="Arial" w:cs="Arial"/>
          <w:sz w:val="24"/>
          <w:szCs w:val="24"/>
        </w:rPr>
        <w:t>неистребования</w:t>
      </w:r>
      <w:proofErr w:type="spellEnd"/>
      <w:r w:rsidRPr="003B4FCF">
        <w:rPr>
          <w:rFonts w:ascii="Arial" w:hAnsi="Arial" w:cs="Arial"/>
          <w:sz w:val="24"/>
          <w:szCs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6. Срок предоставления Услуги</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7. Правовые основания для предоставления Услуги</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6 (внесудебного) обжалования решений и действий (бездействия) Администраций, а также их должностных лиц, работников размещены на официальном сайте Администраций</w:t>
      </w:r>
      <w:r w:rsidR="0021518B" w:rsidRPr="0021518B">
        <w:rPr>
          <w:rStyle w:val="a4"/>
          <w:rFonts w:ascii="Arial" w:hAnsi="Arial" w:cs="Arial"/>
          <w:sz w:val="24"/>
          <w:szCs w:val="24"/>
        </w:rPr>
        <w:t xml:space="preserve"> </w:t>
      </w:r>
      <w:r w:rsidR="0021518B">
        <w:rPr>
          <w:rStyle w:val="a4"/>
          <w:rFonts w:ascii="Arial" w:hAnsi="Arial" w:cs="Arial"/>
          <w:sz w:val="24"/>
          <w:szCs w:val="24"/>
        </w:rPr>
        <w:t>https://оф-долгопрудный.рф/</w:t>
      </w:r>
      <w:r w:rsidRPr="003B4FCF">
        <w:rPr>
          <w:rFonts w:ascii="Arial" w:hAnsi="Arial" w:cs="Arial"/>
          <w:sz w:val="24"/>
          <w:szCs w:val="24"/>
        </w:rPr>
        <w:t xml:space="preserve">, а также на РПГУ.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8. Исчерпывающий перечень документов, необходимых для предоставления Услуги</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9. Исчерпывающий перечень оснований для отказа в приеме документов, необходимых для предоставления Услуги</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III Регламента.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10. Исчерпывающий перечень оснований для приостановления предоставления Услуги или отказа в предоставлении Услуги</w:t>
      </w:r>
      <w:r w:rsidR="006F6A1C">
        <w:rPr>
          <w:rFonts w:ascii="Arial" w:hAnsi="Arial" w:cs="Arial"/>
          <w:sz w:val="24"/>
          <w:szCs w:val="24"/>
        </w:rPr>
        <w:t>.</w:t>
      </w:r>
      <w:r w:rsidRPr="003B4FCF">
        <w:rPr>
          <w:rFonts w:ascii="Arial" w:hAnsi="Arial" w:cs="Arial"/>
          <w:sz w:val="24"/>
          <w:szCs w:val="24"/>
        </w:rPr>
        <w:t xml:space="preserve"> </w:t>
      </w:r>
    </w:p>
    <w:p w:rsidR="004318BB"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10.1. Исчерпывающий перечень оснований для приостановления предоставления Услуги определяется для каждого варианта и приводится в их описании, которое содержится в разделе III Регламента.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приостановлении предоставления Услуги, оформляется в соответствии с Приложением 7 к Регламенту и предоставляется (направляется) заявителю в порядке, установленном в разделе III Регламента.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w:t>
      </w:r>
    </w:p>
    <w:p w:rsidR="004318BB"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Факт отказа заявителя от предоставления Услуги с приложением заявления и решения об отказе в предоставлении Услуги фиксируется в ВИС.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Отказ от предоставления Услуги не препятствует повторному обращению заявителя в Администрацию за предоставлением Услуги.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10.4. Заявитель вправе повторно обратиться в Администрацию с запросом после устранения оснований для отказа в предоставлении Услуги.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11. Размер платы, взимаемой с заявителя при предоставлении Услуги, и способы ее взимания</w:t>
      </w:r>
      <w:r w:rsidR="006F6A1C">
        <w:rPr>
          <w:rFonts w:ascii="Arial" w:hAnsi="Arial" w:cs="Arial"/>
          <w:sz w:val="24"/>
          <w:szCs w:val="24"/>
        </w:rPr>
        <w:t>.</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11.1. Услуга предоставляется бесплатно. </w:t>
      </w:r>
    </w:p>
    <w:p w:rsidR="006F6A1C" w:rsidRDefault="003B4FCF" w:rsidP="003B4FCF">
      <w:pPr>
        <w:spacing w:after="0"/>
        <w:ind w:firstLine="709"/>
        <w:jc w:val="both"/>
        <w:rPr>
          <w:rFonts w:ascii="Arial" w:hAnsi="Arial" w:cs="Arial"/>
          <w:sz w:val="24"/>
          <w:szCs w:val="24"/>
        </w:rPr>
      </w:pPr>
      <w:r w:rsidRPr="003B4FCF">
        <w:rPr>
          <w:rFonts w:ascii="Arial" w:hAnsi="Arial" w:cs="Arial"/>
          <w:sz w:val="24"/>
          <w:szCs w:val="24"/>
        </w:rPr>
        <w:t>12. Максимальный срок ожидания в очереди при подаче заявителем запроса и при получении результата предоставления Услуги</w:t>
      </w:r>
      <w:r w:rsidR="006F6A1C">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12.1. Максимальный срок ожидания в очереди при подаче заявителем запроса и при получении результата предоставления Услуги </w:t>
      </w:r>
      <w:r w:rsidR="00906301">
        <w:rPr>
          <w:rFonts w:ascii="Arial" w:hAnsi="Arial" w:cs="Arial"/>
          <w:sz w:val="24"/>
          <w:szCs w:val="24"/>
        </w:rPr>
        <w:t xml:space="preserve">не должен превышать 11 минут.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13. Срок регистрации запроса</w:t>
      </w:r>
      <w:r w:rsidR="00906301">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13.1. Срок регистрации запроса в Администрации в случае, если он подан: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13.1.1. в электронной форме посредством РПГУ до 16:00 рабочего дня – в день его подачи, после 16:00 рабочего дня либо в нерабочий день – на следующий рабочий день;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13.1.2. лично в Администрацию – в день обращения;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13.1.3. почтовым отправлением – не позднее следующего рабочего дня после его поступления;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13.1.4. по электронной почте – не позднее следующего рабочего дня после его поступления.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14. Требования к помещениям, в которых предоставляются Услуги</w:t>
      </w:r>
      <w:r w:rsidR="00906301">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14.2. Требования к помещениям, в которых предоставляются Услуги, размещаются на официальном сайте Администрации</w:t>
      </w:r>
      <w:r w:rsidR="003848F7">
        <w:rPr>
          <w:rFonts w:ascii="Arial" w:hAnsi="Arial" w:cs="Arial"/>
          <w:sz w:val="24"/>
          <w:szCs w:val="24"/>
        </w:rPr>
        <w:t xml:space="preserve"> </w:t>
      </w:r>
      <w:r w:rsidR="0021518B">
        <w:rPr>
          <w:rStyle w:val="a4"/>
          <w:rFonts w:ascii="Arial" w:hAnsi="Arial" w:cs="Arial"/>
          <w:sz w:val="24"/>
          <w:szCs w:val="24"/>
        </w:rPr>
        <w:t>https://оф-долгопрудный.рф/,</w:t>
      </w:r>
      <w:r w:rsidRPr="003B4FCF">
        <w:rPr>
          <w:rFonts w:ascii="Arial" w:hAnsi="Arial" w:cs="Arial"/>
          <w:sz w:val="24"/>
          <w:szCs w:val="24"/>
        </w:rPr>
        <w:t xml:space="preserve"> РПГУ.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15. Показатели качества и доступности Услуги</w:t>
      </w:r>
      <w:r w:rsidR="00906301">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15.1. Показателями качества и доступности Услуги, перечень которых размещен на официальном сайте </w:t>
      </w:r>
      <w:r w:rsidR="003848F7" w:rsidRPr="003B4FCF">
        <w:rPr>
          <w:rFonts w:ascii="Arial" w:hAnsi="Arial" w:cs="Arial"/>
          <w:sz w:val="24"/>
          <w:szCs w:val="24"/>
        </w:rPr>
        <w:t>Администрации</w:t>
      </w:r>
      <w:r w:rsidR="003848F7">
        <w:rPr>
          <w:rFonts w:ascii="Arial" w:hAnsi="Arial" w:cs="Arial"/>
          <w:sz w:val="24"/>
          <w:szCs w:val="24"/>
        </w:rPr>
        <w:t xml:space="preserve"> </w:t>
      </w:r>
      <w:hyperlink r:id="rId8" w:history="1">
        <w:r w:rsidR="003848F7" w:rsidRPr="0066018C">
          <w:rPr>
            <w:rStyle w:val="a4"/>
            <w:rFonts w:ascii="Arial" w:hAnsi="Arial" w:cs="Arial"/>
            <w:sz w:val="24"/>
            <w:szCs w:val="24"/>
          </w:rPr>
          <w:t>https://оф-долгопрудный.рф/</w:t>
        </w:r>
      </w:hyperlink>
      <w:r w:rsidR="003848F7">
        <w:rPr>
          <w:rFonts w:ascii="Arial" w:hAnsi="Arial" w:cs="Arial"/>
          <w:sz w:val="24"/>
          <w:szCs w:val="24"/>
        </w:rPr>
        <w:t xml:space="preserve">, </w:t>
      </w:r>
      <w:r w:rsidRPr="003B4FCF">
        <w:rPr>
          <w:rFonts w:ascii="Arial" w:hAnsi="Arial" w:cs="Arial"/>
          <w:sz w:val="24"/>
          <w:szCs w:val="24"/>
        </w:rPr>
        <w:t>а также на РПГУ, являются:</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15.1.1. Доступность электронных форм документов, необходимых для предоставления Услуги.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15.1.2. Возможность подачи запроса и документов, необходимых для предоставления Услуги, в электронной форме.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15.1.3. Своевременное предоставление Услуги (отсутствие нарушений сроков предоставления Услуги).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15.1.4. Предоставление Услуги в соответствии с вариантом.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15.1.5. Удобство информирования заявителя о ходе предоставления Услуги, а также получения результата предоставления Услуги.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r w:rsidR="00906301">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16.1. Услуги, которые являются необходимыми и обязательными для предоставления Услуги, отсутствуют.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16.2. Информационные системы, используемые для предоставления Услуги: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16.2.1. ВИС;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16.2.2. РПГУ;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16.2.3. Модуль МФЦ ЕИС ОУ.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16.3. Особенности предоставления Услуги в МФЦ.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w:t>
      </w:r>
      <w:r w:rsidR="00906301">
        <w:rPr>
          <w:rFonts w:ascii="Arial" w:hAnsi="Arial" w:cs="Arial"/>
          <w:sz w:val="24"/>
          <w:szCs w:val="24"/>
        </w:rPr>
        <w:t xml:space="preserve">стной многофункциональный центр </w:t>
      </w:r>
      <w:r w:rsidRPr="003B4FCF">
        <w:rPr>
          <w:rFonts w:ascii="Arial" w:hAnsi="Arial" w:cs="Arial"/>
          <w:sz w:val="24"/>
          <w:szCs w:val="24"/>
        </w:rPr>
        <w:t xml:space="preserve">предоставления государственных и муниципальных услуг» в порядке, установленном законодательством Российской Федерации.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16.3.4. Перечень МФЦ Московской области размещен на РПГУ.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16.3.5. В МФЦ исключается взаимодействие заявителя с должностными лицами Администрации.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16.4. Особенности предоставления Услуги в электронной форме: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rsidR="00906301" w:rsidRDefault="00906301" w:rsidP="004318BB">
      <w:pPr>
        <w:spacing w:after="0"/>
        <w:ind w:firstLine="709"/>
        <w:jc w:val="center"/>
        <w:rPr>
          <w:rFonts w:ascii="Arial" w:hAnsi="Arial" w:cs="Arial"/>
          <w:sz w:val="24"/>
          <w:szCs w:val="24"/>
        </w:rPr>
      </w:pPr>
    </w:p>
    <w:p w:rsidR="004318BB" w:rsidRPr="004318BB" w:rsidRDefault="003B4FCF" w:rsidP="004318BB">
      <w:pPr>
        <w:pStyle w:val="a3"/>
        <w:numPr>
          <w:ilvl w:val="0"/>
          <w:numId w:val="1"/>
        </w:numPr>
        <w:spacing w:after="0"/>
        <w:jc w:val="center"/>
        <w:rPr>
          <w:rFonts w:ascii="Arial" w:hAnsi="Arial" w:cs="Arial"/>
          <w:sz w:val="24"/>
          <w:szCs w:val="24"/>
        </w:rPr>
      </w:pPr>
      <w:r w:rsidRPr="004318BB">
        <w:rPr>
          <w:rFonts w:ascii="Arial" w:hAnsi="Arial" w:cs="Arial"/>
          <w:sz w:val="24"/>
          <w:szCs w:val="24"/>
        </w:rPr>
        <w:t>Состав, последовательность и сроки выполнения</w:t>
      </w:r>
    </w:p>
    <w:p w:rsidR="00906301" w:rsidRPr="004318BB" w:rsidRDefault="003B4FCF" w:rsidP="004318BB">
      <w:pPr>
        <w:pStyle w:val="a3"/>
        <w:spacing w:after="0"/>
        <w:ind w:left="1429"/>
        <w:jc w:val="center"/>
        <w:rPr>
          <w:rFonts w:ascii="Arial" w:hAnsi="Arial" w:cs="Arial"/>
          <w:sz w:val="24"/>
          <w:szCs w:val="24"/>
        </w:rPr>
      </w:pPr>
      <w:r w:rsidRPr="004318BB">
        <w:rPr>
          <w:rFonts w:ascii="Arial" w:hAnsi="Arial" w:cs="Arial"/>
          <w:sz w:val="24"/>
          <w:szCs w:val="24"/>
        </w:rPr>
        <w:t>административных процедур</w:t>
      </w:r>
      <w:r w:rsidR="00906301" w:rsidRPr="004318BB">
        <w:rPr>
          <w:rFonts w:ascii="Arial" w:hAnsi="Arial" w:cs="Arial"/>
          <w:sz w:val="24"/>
          <w:szCs w:val="24"/>
        </w:rPr>
        <w:t>.</w:t>
      </w:r>
    </w:p>
    <w:p w:rsidR="00906301" w:rsidRDefault="00906301" w:rsidP="004318BB">
      <w:pPr>
        <w:spacing w:after="0"/>
        <w:ind w:firstLine="709"/>
        <w:jc w:val="center"/>
        <w:rPr>
          <w:rFonts w:ascii="Arial" w:hAnsi="Arial" w:cs="Arial"/>
          <w:sz w:val="24"/>
          <w:szCs w:val="24"/>
        </w:rPr>
      </w:pPr>
    </w:p>
    <w:p w:rsidR="00906301" w:rsidRDefault="003B4FCF" w:rsidP="004318BB">
      <w:pPr>
        <w:spacing w:after="0"/>
        <w:ind w:firstLine="709"/>
        <w:rPr>
          <w:rFonts w:ascii="Arial" w:hAnsi="Arial" w:cs="Arial"/>
          <w:sz w:val="24"/>
          <w:szCs w:val="24"/>
        </w:rPr>
      </w:pPr>
      <w:r w:rsidRPr="003B4FCF">
        <w:rPr>
          <w:rFonts w:ascii="Arial" w:hAnsi="Arial" w:cs="Arial"/>
          <w:sz w:val="24"/>
          <w:szCs w:val="24"/>
        </w:rPr>
        <w:t>17. Варианты предоставления Услуги</w:t>
      </w:r>
      <w:r w:rsidR="00906301">
        <w:rPr>
          <w:rFonts w:ascii="Arial" w:hAnsi="Arial" w:cs="Arial"/>
          <w:sz w:val="24"/>
          <w:szCs w:val="24"/>
        </w:rPr>
        <w:t>.</w:t>
      </w:r>
    </w:p>
    <w:p w:rsidR="00906301" w:rsidRDefault="003B4FCF" w:rsidP="00906301">
      <w:pPr>
        <w:spacing w:after="0"/>
        <w:ind w:firstLine="709"/>
        <w:rPr>
          <w:rFonts w:ascii="Arial" w:hAnsi="Arial" w:cs="Arial"/>
          <w:sz w:val="24"/>
          <w:szCs w:val="24"/>
        </w:rPr>
      </w:pPr>
      <w:r w:rsidRPr="003B4FCF">
        <w:rPr>
          <w:rFonts w:ascii="Arial" w:hAnsi="Arial" w:cs="Arial"/>
          <w:sz w:val="24"/>
          <w:szCs w:val="24"/>
        </w:rPr>
        <w:t>17.1. Перечень вариантов:</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17.1.1. Вариант 1.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Согласование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Категория заявителя – физические лица – граждане Российской Федерации: наниматели помещения в многоквартирном доме, расположенного на территории</w:t>
      </w:r>
      <w:r w:rsidR="003848F7">
        <w:rPr>
          <w:rFonts w:ascii="Arial" w:hAnsi="Arial" w:cs="Arial"/>
          <w:sz w:val="24"/>
          <w:szCs w:val="24"/>
        </w:rPr>
        <w:t xml:space="preserve"> городского округа Долгопрудный </w:t>
      </w:r>
      <w:r w:rsidRPr="003B4FCF">
        <w:rPr>
          <w:rFonts w:ascii="Arial" w:hAnsi="Arial" w:cs="Arial"/>
          <w:sz w:val="24"/>
          <w:szCs w:val="24"/>
        </w:rPr>
        <w:t xml:space="preserve">Московской области, по договору социального найма,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17.1.2. Вариант 2.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Согласование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расположенного на территории</w:t>
      </w:r>
      <w:r w:rsidR="004318BB">
        <w:rPr>
          <w:rFonts w:ascii="Arial" w:hAnsi="Arial" w:cs="Arial"/>
          <w:sz w:val="24"/>
          <w:szCs w:val="24"/>
        </w:rPr>
        <w:t xml:space="preserve"> 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17.1.3. Вариант 3. </w:t>
      </w:r>
    </w:p>
    <w:p w:rsidR="004318BB"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Согласование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индивидуальные предприниматели: собственники помещения в многоквартирном доме, расположенного на территории</w:t>
      </w:r>
      <w:r w:rsidR="004318BB" w:rsidRPr="004318BB">
        <w:rPr>
          <w:rFonts w:ascii="Arial" w:hAnsi="Arial" w:cs="Arial"/>
          <w:sz w:val="24"/>
          <w:szCs w:val="24"/>
        </w:rPr>
        <w:t xml:space="preserve"> </w:t>
      </w:r>
      <w:r w:rsidR="004318BB">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17.1.4. Вариант 4.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Согласование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юридические лица: собственники помещения в многоквартирном доме, расположенного на территории</w:t>
      </w:r>
      <w:r w:rsidR="004318BB" w:rsidRPr="004318BB">
        <w:rPr>
          <w:rFonts w:ascii="Arial" w:hAnsi="Arial" w:cs="Arial"/>
          <w:sz w:val="24"/>
          <w:szCs w:val="24"/>
        </w:rPr>
        <w:t xml:space="preserve"> </w:t>
      </w:r>
      <w:r w:rsidR="004318BB">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17.1.5. Вариант 5.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Утверждение акта о завершении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физические лица – граждане Российской Федерации: наниматели помещения в многоквартирном доме, расположенного на территории</w:t>
      </w:r>
      <w:r w:rsidR="004318BB" w:rsidRPr="004318BB">
        <w:rPr>
          <w:rFonts w:ascii="Arial" w:hAnsi="Arial" w:cs="Arial"/>
          <w:sz w:val="24"/>
          <w:szCs w:val="24"/>
        </w:rPr>
        <w:t xml:space="preserve"> </w:t>
      </w:r>
      <w:r w:rsidR="004318BB">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по договору социального найма,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17.1.6. Вариант 6. </w:t>
      </w:r>
    </w:p>
    <w:p w:rsidR="004318BB"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Утверждение акта о завершении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расположенного на территории</w:t>
      </w:r>
      <w:r w:rsidR="004318BB">
        <w:rPr>
          <w:rFonts w:ascii="Arial" w:hAnsi="Arial" w:cs="Arial"/>
          <w:sz w:val="24"/>
          <w:szCs w:val="24"/>
        </w:rPr>
        <w:t xml:space="preserve"> 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17.1.7. Вариант 7.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Утверждение акта о завершении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индивидуальные предприниматели: собственники помещения в многоквартирном доме, расположенного на территории</w:t>
      </w:r>
      <w:r w:rsidR="004318BB" w:rsidRPr="004318BB">
        <w:rPr>
          <w:rFonts w:ascii="Arial" w:hAnsi="Arial" w:cs="Arial"/>
          <w:sz w:val="24"/>
          <w:szCs w:val="24"/>
        </w:rPr>
        <w:t xml:space="preserve"> </w:t>
      </w:r>
      <w:r w:rsidR="004318BB">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17.1.8. Вариант 8.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Утверждение акта о завершении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Категория заявителя – юридические лица: собственники помещения в многоквартирном доме, расположенного на территории</w:t>
      </w:r>
      <w:r w:rsidR="004318BB" w:rsidRPr="004318BB">
        <w:rPr>
          <w:rFonts w:ascii="Arial" w:hAnsi="Arial" w:cs="Arial"/>
          <w:sz w:val="24"/>
          <w:szCs w:val="24"/>
        </w:rPr>
        <w:t xml:space="preserve"> </w:t>
      </w:r>
      <w:r w:rsidR="004318BB">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17.1.9. Вариант 9.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Оформление акта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физические лица – граждане Российской Федерации: наниматели помещения в многоквартирном доме, расположенного на территории</w:t>
      </w:r>
      <w:r w:rsidR="004318BB" w:rsidRPr="004318BB">
        <w:rPr>
          <w:rFonts w:ascii="Arial" w:hAnsi="Arial" w:cs="Arial"/>
          <w:sz w:val="24"/>
          <w:szCs w:val="24"/>
        </w:rPr>
        <w:t xml:space="preserve"> </w:t>
      </w:r>
      <w:r w:rsidR="004318BB">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по договору социального найма,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17.1.10. Вариант 10.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Оформление акта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расположенного на территории</w:t>
      </w:r>
      <w:r w:rsidR="00DA5BE1" w:rsidRPr="00DA5BE1">
        <w:rPr>
          <w:rFonts w:ascii="Arial" w:hAnsi="Arial" w:cs="Arial"/>
          <w:sz w:val="24"/>
          <w:szCs w:val="24"/>
        </w:rPr>
        <w:t xml:space="preserve"> </w:t>
      </w:r>
      <w:r w:rsidR="00DA5BE1">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17.1.11. Вариант 11.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Оформление акта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индивидуальные предприниматели: собственники помещения в многоквартирном доме, расположенного на территории</w:t>
      </w:r>
      <w:r w:rsidR="00193628" w:rsidRPr="00193628">
        <w:rPr>
          <w:rFonts w:ascii="Arial" w:hAnsi="Arial" w:cs="Arial"/>
          <w:sz w:val="24"/>
          <w:szCs w:val="24"/>
        </w:rPr>
        <w:t xml:space="preserve"> </w:t>
      </w:r>
      <w:r w:rsidR="00193628">
        <w:rPr>
          <w:rFonts w:ascii="Arial" w:hAnsi="Arial" w:cs="Arial"/>
          <w:sz w:val="24"/>
          <w:szCs w:val="24"/>
        </w:rPr>
        <w:t xml:space="preserve">городского округа Долгопрудный </w:t>
      </w:r>
      <w:r w:rsidRPr="003B4FCF">
        <w:rPr>
          <w:rFonts w:ascii="Arial" w:hAnsi="Arial" w:cs="Arial"/>
          <w:sz w:val="24"/>
          <w:szCs w:val="24"/>
        </w:rPr>
        <w:t xml:space="preserve">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17.1.12. Вариант 12.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Оформление акта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Категория заявителя – юридические лица: собственники помещения в многоквартирном доме, расположенного на территории</w:t>
      </w:r>
      <w:r w:rsidR="00193628" w:rsidRPr="00193628">
        <w:rPr>
          <w:rFonts w:ascii="Arial" w:hAnsi="Arial" w:cs="Arial"/>
          <w:sz w:val="24"/>
          <w:szCs w:val="24"/>
        </w:rPr>
        <w:t xml:space="preserve"> </w:t>
      </w:r>
      <w:r w:rsidR="00193628">
        <w:rPr>
          <w:rFonts w:ascii="Arial" w:hAnsi="Arial" w:cs="Arial"/>
          <w:sz w:val="24"/>
          <w:szCs w:val="24"/>
        </w:rPr>
        <w:t>городского округа Долгопрудный</w:t>
      </w:r>
      <w:r w:rsidRPr="003B4FCF">
        <w:rPr>
          <w:rFonts w:ascii="Arial" w:hAnsi="Arial" w:cs="Arial"/>
          <w:sz w:val="24"/>
          <w:szCs w:val="24"/>
        </w:rPr>
        <w:t xml:space="preserve"> Московской области, включая их уполномоченных представителей.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17.2. Порядок исправления допущенных опечаток и ошибок в выданных в результате предоставления Услуги документах. </w:t>
      </w:r>
    </w:p>
    <w:p w:rsidR="00906301" w:rsidRDefault="00906301" w:rsidP="003B4FCF">
      <w:pPr>
        <w:spacing w:after="0"/>
        <w:ind w:firstLine="709"/>
        <w:jc w:val="both"/>
        <w:rPr>
          <w:rFonts w:ascii="Arial" w:hAnsi="Arial" w:cs="Arial"/>
          <w:sz w:val="24"/>
          <w:szCs w:val="24"/>
        </w:rPr>
      </w:pPr>
      <w:r>
        <w:rPr>
          <w:rFonts w:ascii="Arial" w:hAnsi="Arial" w:cs="Arial"/>
          <w:sz w:val="24"/>
          <w:szCs w:val="24"/>
        </w:rPr>
        <w:t>1</w:t>
      </w:r>
      <w:r w:rsidR="003B4FCF" w:rsidRPr="003B4FCF">
        <w:rPr>
          <w:rFonts w:ascii="Arial" w:hAnsi="Arial" w:cs="Arial"/>
          <w:sz w:val="24"/>
          <w:szCs w:val="24"/>
        </w:rPr>
        <w:t xml:space="preserve">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w:t>
      </w:r>
      <w:r w:rsidRPr="003B4FCF">
        <w:rPr>
          <w:rFonts w:ascii="Arial" w:hAnsi="Arial" w:cs="Arial"/>
          <w:sz w:val="24"/>
          <w:szCs w:val="24"/>
        </w:rPr>
        <w:lastRenderedPageBreak/>
        <w:t xml:space="preserve">о необходимости внесения изменений в выданные в результате предоставления Услуги документы.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почтовым отправлением,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3 (трёх) рабочих дней со дня регистрации такого заявления.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почтовым отправлением, по электронной почте) при личном обращении в Администрацию, почтовым отправлением, по электронной почте в срок, не превышающий 3 (трёх) рабочих дней со дня обнаружения таких опечаток и ошибок.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17.3. Выдача дубликата документа, выданного по результатам предоставления Услуги, не предусмотрена.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18. Описание административной процедуры профилирования заявителя</w:t>
      </w:r>
      <w:r w:rsidR="00DA5BE1">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18.1. Вариант определяется путем профилирования заявителя в соответствии с Приложением 8 к Регламенту.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18.2. Профилирование заявителя осуществляется посредством РПГУ, опроса в Администрации, опроса в Ведомстве (в зависимости от способов подачи запроса, установленных Регламентом).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19. Описание вариантов</w:t>
      </w:r>
      <w:r w:rsidR="00906301">
        <w:rPr>
          <w:rFonts w:ascii="Arial" w:hAnsi="Arial" w:cs="Arial"/>
          <w:sz w:val="24"/>
          <w:szCs w:val="24"/>
        </w:rPr>
        <w:t>.</w:t>
      </w:r>
      <w:r w:rsidRPr="003B4FCF">
        <w:rPr>
          <w:rFonts w:ascii="Arial" w:hAnsi="Arial" w:cs="Arial"/>
          <w:sz w:val="24"/>
          <w:szCs w:val="24"/>
        </w:rPr>
        <w:t xml:space="preserve">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 Для вариантов 1, 2, указанных в подпунктах 17.1.1, 17.1.2 пункта 17.1 Регламента: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19.1.1. Результатом предоставления Услуги является: 19.1.1.1. Решение о предоставлении Услуги: в виде документа «Решение о согласовании или об отказе в согласовании переустройства и (или) перепланировки помещения в многоквартирном доме», который оформляется в соответствии с Приложением 1 к Регламенту.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19.1.1.2. Решение об отказе в предоставлении Услуги в виде документа, который оформляется в соответствии с Приложением 4 к Регламенту.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19.1.2. Срок предоставления Услуги составляет 8 (восемь) рабочих дней со дня регистрации запроса в Администрации.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Срок приостановления предоставления Услуги составляет 15 (пятнадцать) рабочих дней со дня со дня направления заявителю уведомления о необходимости устранения выявленных нарушений.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Максимальный срок предоставления Услуги составляет 23 (двадцать три) рабочих дня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19.1.3. Исчерпывающий перечень документов, необходимых для предоставления Услуги, которые заявитель должен представить самостоятельно: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19.1.3.1. Запрос: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Заявление о переустройстве и (или) перепланировке помещения в многоквартирном доме по форме, приведенной в Приложении 9 к Регламенту.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заполняется его интерактивная форма;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19.1.3.2. Документ, подтверждающий полномочия представителя заявителя (в случае обращения представителя заявителя).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Документами, подтверждающими полномочия представителя заявителя, являются: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доверенность;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19.1.3.3. Проект переустройства и (или) перепланировки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19.1.3.4. Согласие членов семьи нанимателя, занимающих жилое помещение по договору социального найма.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9063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19.1.3.5.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19.1.4.1. Выписка из Единого государственного реестра недвижимости.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19.1.4.2. Технический паспорт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19.1.4.3. Заключение органа по охране памятников архитектуры, истории и культуры.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19.1.5. Исчерпывающий перечень оснований для отказа в приеме документов, необходимых для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19.1.5.1. некорректное заполнение обязательных полей в форме запроса, в том числе интерактивного запроса на РПГУ (отсутствие заполнения, недостоверное, </w:t>
      </w:r>
      <w:r w:rsidRPr="003B4FCF">
        <w:rPr>
          <w:rFonts w:ascii="Arial" w:hAnsi="Arial" w:cs="Arial"/>
          <w:sz w:val="24"/>
          <w:szCs w:val="24"/>
        </w:rPr>
        <w:lastRenderedPageBreak/>
        <w:t xml:space="preserve">неполное либо неправильное, несоответствующее требованиям, установленным Регламентом);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19.1.5.2.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19.1.5.3. обращение за предоставлением иной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19.1.5.4.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19.1.5.5. заявителем представлен неполный комплект документов, необходимых для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19.1.6. Исчерпывающий перечень оснований для приостановления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19.1.6.1. ответ на межведомственный информационный запрос, свидетельствующий об отсутствии документа и (или) информации, необходимых для проведения переустройства и (или) перепланировки помещения в многоквартирном доме.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19.1.7. Исчерпывающий перечень оснований для отказа в предоставлении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19.1.7.1. поступление в Администрацию ответа на межведомственный информационный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подразделом 19 Регламента, если соответствующий документ не был представлен заявителем (представителем заявителя) по собственной инициативе в результате получения заявителем уведомления об отсутствии данного документа (или) информации;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19.1.7.2. несоответствие проекта переустройства и (или) перепланировки помещения в многоквартирном доме требованиям утвержденного органами местного самоуправления Порядка согласования переустройства и (или)перепланировки помещений в многоквартирном доме и законодательства Российской Федерации;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19.1.7.3. отзыв запроса по инициативе заявителя.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19.1.8. Перечень административных процедур (действий)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запроса и документов и (или) информации, необходимых для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межведомственное информационное взаимодействие;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получение дополнительных сведений от заявителя;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приостановление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 принятие решения о предоставлении (об отказе в предоставлении) Услуги; 6) предоставление результата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 Состав административных процедур (действий) предоставления Услуги в соответствии с данным вариантом: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19.1.9.1. Прием запроса и документов и (или) информации, необходимых для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w:t>
      </w:r>
      <w:r w:rsidRPr="003B4FCF">
        <w:rPr>
          <w:rFonts w:ascii="Arial" w:hAnsi="Arial" w:cs="Arial"/>
          <w:sz w:val="24"/>
          <w:szCs w:val="24"/>
        </w:rPr>
        <w:lastRenderedPageBreak/>
        <w:t xml:space="preserve">наличия основания для отказа в приеме документов, необходимых для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оформляется в соответствии с Приложением 9 к Регламенту. К запросу прилагаются документы, указанные в подпункте 19.1.3 Регламента.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Заявителем по собственной инициативе могут быть представлены документы, указанные в подпункте 19.1.4 Регламента.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19.1.5 Регламента.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регистрируется в сроки, указанные в подразделе 13 Регламента.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19.1.9.2. Межведомственное информационное взаимодействие.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Межведомственные информационные запросы направляются в: Управление Федеральной налоговой службы России по Московской области (запрашивается для подтверждения государственной регистрации юридического лица и установления круга лиц, имеющих право действовать без доверенности).</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Управление Федеральной службы государственной регистрации, кадастра и картографии по Московской области (запрашивается для определения правообладателя помещения).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Главное управление культурного наследия Московской области (запрашивается для подтверждения допустимости проведения переустройства и (или) перепланировки).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Специализированные государственные и муниципальные организации технической инвентаризации, учреждения либо организации, осуществляющие постоянное хранение учетно-технической документации.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Контроль предоставления результата межведомственного информационного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5 (пять) рабочих дней.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Должностным лицом, муниципальным служащим, работником Администрации проверяется поступление ответа на межведомственные информационные запросы.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19.1.9.3. Получение дополнительных сведений от заявителя.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Получение дополнительных сведений от заявителя.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РПГУ, ВИС.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не позднее пятого дня со дня поступления запроса в Администрацию.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Указанные документы и (или) сведения необходимо получить не позднее второго рабочего дня со дня поступления запроса в Администрацию.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необходимости получения от заявителя дополнительных сведений необходимость для приостановления предоставления Услуги отсутствует.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19.1.9.4. Приостановление предоставления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Подготовка решения о приостановлении предоставления Услуги.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15 (пятнадцать) рабочих дней.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уведомление о приостановлении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приостановления предоставления Услуги указаны в подпункте 19.1.6 Регламента.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поступления ответа на межведомственный информационный запрос, свидетельствующий об отсутствии документа и (или) информации, необходимого для проведения переустройства и (или) перепланировки помещения в многоквартирном доме заявителю в Личный кабинет на РПГУ направляется соответствующее уведомление, подписанное усиленной квалифицированной электронной подписью уполномоченного должностного лица Администрации и оформленное в соответствии с Приложением 7 Регламента. Предоставление Услуги приостанавливается на срок не более 15 (пятнадцати) рабочих дней для предоставления недостающих документов, указанных в уведомлении заявителю в Личный кабинет на РПГУ.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Основанием для возобновления предоставления Услуги является предоставление недостающих документов заявителем, указанных в уведомлении о приостановлении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 предоставлении недостающих документов в течении 15 (пятнадцати) рабочих дней, ответственное лицо Администрации готовит решение об отказе в предоставлении Услуги по форме, согласно Приложению 4 Регламента.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19.1.9.5. Принятие решения о предоставлении (об отказе в предоставлении) Услуги.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t xml:space="preserve">Местом выполнения административного действия (процедуры) является ВИС, Администрация.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t xml:space="preserve">Срок выполнения административного действия (процедуры) 1 (один) рабочий день.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t xml:space="preserve">Основания для отказа в предоставлении Услуги указаны в подпункте 19.1.7. Регламента.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lastRenderedPageBreak/>
        <w:t xml:space="preserve">Должностное лицо, муниципальный служащий,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4 к Регламенту.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t xml:space="preserve">2) Подготовка и согласование проекта решения о предоставлении (об отказе в предоставлении) Услуги. </w:t>
      </w:r>
    </w:p>
    <w:p w:rsidR="00547B29" w:rsidRPr="00DA5BE1" w:rsidRDefault="003B4FCF" w:rsidP="003B4FCF">
      <w:pPr>
        <w:spacing w:after="0"/>
        <w:ind w:firstLine="709"/>
        <w:jc w:val="both"/>
        <w:rPr>
          <w:rFonts w:ascii="Arial" w:hAnsi="Arial" w:cs="Arial"/>
          <w:sz w:val="24"/>
          <w:szCs w:val="24"/>
        </w:rPr>
      </w:pPr>
      <w:r w:rsidRPr="00DA5BE1">
        <w:rPr>
          <w:rFonts w:ascii="Arial" w:hAnsi="Arial" w:cs="Arial"/>
          <w:sz w:val="24"/>
          <w:szCs w:val="24"/>
        </w:rPr>
        <w:t xml:space="preserve">Местом выполнения административного действия (процедуры) является ВИС, Администрация. </w:t>
      </w:r>
    </w:p>
    <w:p w:rsidR="00547B29" w:rsidRDefault="003B4FCF" w:rsidP="003B4FCF">
      <w:pPr>
        <w:spacing w:after="0"/>
        <w:ind w:firstLine="709"/>
        <w:jc w:val="both"/>
        <w:rPr>
          <w:rFonts w:ascii="Arial" w:hAnsi="Arial" w:cs="Arial"/>
          <w:sz w:val="24"/>
          <w:szCs w:val="24"/>
        </w:rPr>
      </w:pPr>
      <w:r w:rsidRPr="00DA5BE1">
        <w:rPr>
          <w:rFonts w:ascii="Arial" w:hAnsi="Arial" w:cs="Arial"/>
          <w:sz w:val="24"/>
          <w:szCs w:val="24"/>
        </w:rPr>
        <w:t>Срок выполнения административного действия (процедуры) тот же рабочий день.</w:t>
      </w:r>
      <w:r w:rsidRPr="003B4FCF">
        <w:rPr>
          <w:rFonts w:ascii="Arial" w:hAnsi="Arial" w:cs="Arial"/>
          <w:sz w:val="24"/>
          <w:szCs w:val="24"/>
        </w:rPr>
        <w:t xml:space="preserve">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Поступление в структурное подразделение Комитета по архитектуре и градостроительству Московской области проекта решения Администрации о предоставлении Услуги, а также сведений и документов в составе запроса.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Рассмотрение проекта решения о предоставлении (об отказе в предоставлении) Услуги. </w:t>
      </w:r>
    </w:p>
    <w:p w:rsidR="00547B29"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принимается в срок не более 1 рабочего дня с даты получения Администрацией всех сведений, необходимых для принятия соответствующего решения.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19.1.9.6. Предоставление результата предоставления Услуги.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РПГУ, Модуль МФЦ ЕИС ОУ.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муниципального служащего, работника Администрации, в Личный кабинет на РПГУ.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Местом выполнения административного действия (процедуры) является ВИС, Администрация, Модуль МФЦ ЕИС ОУ.</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лично или по электронной почте о готовности к выдаче результата предоставления Услуги в Администрации, о направлении результата Услуги почтовым отправлением или по электронной почте.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направляется заявителю в день его подписания.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 Для варианта 3, указанного в подпункте 17.1.3 пункта 17.1 Регламента: </w:t>
      </w:r>
    </w:p>
    <w:p w:rsidR="00BE06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19.2.1. Результатом предоставления Услуги является: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19.2.1.1. Решение о предоставлении Услуги: в виде документа «Решение о согласовании или об отказе в согласовании переустройства и (или) перепланировки помещения в многоквартирном доме», который оформляется в соответствии с Приложением 1 к Регламенту.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19.2.1.2. Решение об отказе в предоставлении Услуги в виде документа, который оформляется в соответствии с Приложением 4 к Регламенту.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19.2.2. Срок предоставления Услуги составляет 8 (восемь) рабочих дней со дня регистрации запроса в Администрации.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приостановления предоставления Услуги составляет 15 (пятнадцать) рабочих дней со дня со дня направления заявителю уведомления о необходимости устранения выявленных нарушений.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Максимальный срок предоставления Услуги составляет 23 (двадцать три) рабочих дня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19.2.3. Исчерпывающий перечень документов, необходимых для предоставления Услуги, которые заявитель должен представить самостоятельно: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19.2.3.1. Запрос: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Заявление о переустройстве и (или) перепланировке помещения в многоквартирном доме по форме, приведенной в Приложении 9 к Регламенту.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заполняется его интерактивная форма;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19.2.3.2. Документ, подтверждающий полномочия представителя заявителя (в случае обращения представителя заявителя).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Документами, подтверждающими полномочия представителя заявителя, являются: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доверенность;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w:t>
      </w:r>
      <w:r w:rsidR="00DA5BE1">
        <w:rPr>
          <w:rFonts w:ascii="Arial" w:hAnsi="Arial" w:cs="Arial"/>
          <w:sz w:val="24"/>
          <w:szCs w:val="24"/>
        </w:rPr>
        <w:t>ческого лица без доверенности).</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w:t>
      </w:r>
      <w:r w:rsidRPr="003B4FCF">
        <w:rPr>
          <w:rFonts w:ascii="Arial" w:hAnsi="Arial" w:cs="Arial"/>
          <w:sz w:val="24"/>
          <w:szCs w:val="24"/>
        </w:rPr>
        <w:lastRenderedPageBreak/>
        <w:t xml:space="preserve">которая заверяется подписью должностного лица, муниципального служащего, работника Администрации (печатью Администрации);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19.2.3.3. Проект переустройства и (или) перепланировки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19.2.3.4.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19.2.4.1. Выписка из Единого государственного реестра индивидуальных предпринимателей.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19.2.4.2. Выписка из Единого государственного реестра недвижимости.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A5B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19.2.4.3. Технический паспорт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19.2.4.4. Заключение органа по охране памятников архитектуры, истории и культуры. При подаче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19.2.5. Исчерпывающий перечень оснований для отказа в приеме документов, необходимых для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19.2.5.1.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19.2.5.2.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19.2.5.3. обращение за предоставлением иной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19.2.5.4.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19.2.5.5. заявителем представлен неполный комплект документов, необходимых для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19.2.6. Исчерпывающий перечень оснований для приостановления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19.2.6.1. ответ на межведомственный информационный запрос, свидетельствующий об отсутствии документа и (или) информации, необходимых для проведения переустройства и (или) перепланировки помещения в многоквартирном доме.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19.2.7. Исчерпывающий перечень оснований для отказа в предоставлении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19.2.7.1. поступление в Администрацию ответа на межведомственный информационный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подразделом 19 Регламента, если соответствующий документ не был представлен заявителем (представителем заявителя) по собственной инициативе в результате получения заявителем уведомления об отсутствии данного документа (или) информации;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19.2.7.2. несоответствие проекта переустройства и (или) перепланировки помещения в многоквартирном доме требованиям утвержденного органами местного самоуправления Порядка согласования переустройства и (или)перепланировки помещений в многоквартирном доме и законодательства Российской Федерации;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19.2.7.3. отзыв запроса по инициативе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19.2.8. Перечень административных процедур (действий)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запроса и документов и (или) информации, необходимых для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межведомственное информационное взаимодействие;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получение дополнительных сведений от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приостановление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 принятие решения о предоставлении (об отказе в предоставлении)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6) предоставление результата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 Состав административных процедур (действий) предоставления Услуги в соответствии с данным вариантом: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19.2.9.1. Прием запроса и документов и (или) информации, необходимых для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оформляется в соответствии с Приложением 9 к Регламенту.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К запросу прилагаются документы, указанные в подпункте 19.2.3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Заявителем по собственной инициативе могут быть представлены документы, указанные в подпункте 19.2.4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19.2.5 Регламента.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регистрируется в сроки, указанные в подразделе 13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19.2.9.2. Межведомственное информационное взаимодействие.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Межведомственные информационные запросы направляются в: Управление Федеральной налоговой службы России по Московской области (запрашивается для подтверждения государственной регистрации юридического лица и установления круга лиц, имеющих право действовать без доверенности).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Управление Федеральной службы государственной регистрации, кадастра и картографии по Московской области (запрашивается для определения правообладателя помещения).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34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Главное управление культурного наследия Московской области (запрашивается для подтверждения допустимости проведения переустройства и (или) перепланировки).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Специализированные государственные и муниципальные организации технической инвентаризации, учреждения либо организации, осуществляющие постоянное хранение учетно-технической документации. Срок направления информационного запроса с момента регистрации запроса заявителя о предоставлении Услуги – 1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Контроль предоставления результата межведомственного информационного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5 (пять) рабочих дней.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Должностным лицом, муниципальным служащим, работником Администрации проверяется поступление ответа на межведомственные информационные запросы.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19.2.9.3. Получение дополнительных сведений от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Получение дополнительных сведений от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РПГУ, ВИС.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не позднее пятого дня со дня поступления запроса в Администрацию.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Указанные документы и (или) сведения необходимо получить не позднее второго рабочего дня со дня поступления запроса в Администрацию.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необходимости получения от заявителя дополнительных сведений необходимость для приостановления предоставления Услуги отсутствует.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19.2.9.4. Приостановление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Подготовка решения о приостановлении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15 (пятнадцать) рабочих дней.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уведомление о приостановлении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приостановления предоставления Услуги указаны в подпункте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19.2.6 Регламента. </w:t>
      </w:r>
    </w:p>
    <w:p w:rsidR="00BE06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поступления ответа на межведомственный информационный запрос, свидетельствующий об отсутствии документа и (или) информации, необходимого для проведения переустройства и (или) перепланировки помещения в многоквартирном доме заявителю в Личный кабинет на РПГУ направляется соответствующее уведомление, подписанное усиленной квалифицированной электронной подписью уполномоченного должностного лица Администрации и оформленное в соответствии с Приложением 7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Предоставление Услуги приостанавливается на срок не более 15 (пятнадцати) рабочих дней для предоставления недостающих документов, указанных в уведомлении заявителю в Личный кабинет на РПГУ.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Основанием для возобновления предоставления Услуги является предоставление недостающих документов заявителем, указанных в уведомлении о приостановлении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 предоставлении недостающих документов в течении 15 (пятнадцати) рабочих дней, ответственное лицо Администрации готовит решение об отказе в предоставлении Услуги по форме, согласно Приложению 4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19.2.9.5. Принятие решения о предоставлении (об отказе в предоставлении)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предоставлении Услуги указаны в подпункте 19.2.7.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Должностное лицо, муниципальный служащий,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4 к Регламенту.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Подготовка и согласование проекта решения о предоставлении (об отказе в предоставлении)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Поступление в структурное подразделение Комитета по архитектуре и градостроительству Московской области проекта решения Администрации о предоставлении Услуги, а также сведений и документов в составе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Рассмотрение проекта решения о предоставлении (об отказе в предоставлении)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принимается в срок не более 1 рабочего дня с даты получения Администрацией всех сведений, необходимых для принятия соответствующего решения.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19.2.9.6. Предоставление результата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РПГУ, Модуль МФЦ ЕИС ОУ.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муниципального служащего, работника Администрации, в Личный кабинет на РПГУ.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Заявитель (представитель заявителя) уведомляется о получении результата предоставления Услуги в Личном кабинете на РПГУ.</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Модуль МФЦ ЕИС ОУ.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лично или по электронной почте о готовности к выдаче результата предоставления Услуги в Администрации, о направлении результата Услуги почтовым отправлением или по электронной почте.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направляется заявителю в день его подписания.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 Для варианта 4, указанного в подпункте 17.1.4 пункта 17.1 Регламента: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19.3.1. Результатом предоставления Услуги является: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19.3.1.1. Решение о предоставлении Услуги: в виде документа «Решение о согласовании или об отказе в согласовании переустройства и (или) перепланировки помещения в многоквартирном доме», который оформляется в соответствии с Приложением 1 к Регламенту.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19.3.1.2. Решение об отказе в предоставлении Услуги в виде документа, который оформляется в соответствии с Приложением 4 к Регламенту.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19.3.2. Срок предоставления Услуги составляет 8 (восемь) рабочих дней со дня регистрации запроса в Администрации.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приостановления предоставления Услуги составляет 15 (пятнадцать) рабочих дней со дня со дня направления заявителю уведомления о необходимости устранения выявленных нарушений.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Максимальный срок предоставления Услуги составляет 23 (двадцать три) рабочих дня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19.3.3. Исчерпывающий перечень документов, необходимых для предоставления Услуги, которые заявитель до</w:t>
      </w:r>
      <w:r w:rsidR="00493CE1">
        <w:rPr>
          <w:rFonts w:ascii="Arial" w:hAnsi="Arial" w:cs="Arial"/>
          <w:sz w:val="24"/>
          <w:szCs w:val="24"/>
        </w:rPr>
        <w:t>лжен представить самостоятельно.</w:t>
      </w:r>
      <w:r w:rsidRPr="003B4FCF">
        <w:rPr>
          <w:rFonts w:ascii="Arial" w:hAnsi="Arial" w:cs="Arial"/>
          <w:sz w:val="24"/>
          <w:szCs w:val="24"/>
        </w:rPr>
        <w:t xml:space="preserve">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19.3.3.1. Запрос: Заявление о переустройстве и (или) перепланировке помещения в многоквартирном доме по форме, приведенной в Приложении 9 к Регламенту.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заполняется его интерактивная форма;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19.3.3.2. Документ, подтверждающий полномочия представителя заявителя (в случае обращения представителя заявителя).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Документами, подтверждающими полномочия представителя заявителя, являются: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доверенность; </w:t>
      </w:r>
    </w:p>
    <w:p w:rsidR="00493CE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w:t>
      </w:r>
      <w:r w:rsidRPr="003B4FCF">
        <w:rPr>
          <w:rFonts w:ascii="Arial" w:hAnsi="Arial" w:cs="Arial"/>
          <w:sz w:val="24"/>
          <w:szCs w:val="24"/>
        </w:rPr>
        <w:lastRenderedPageBreak/>
        <w:t xml:space="preserve">которая заверяется подписью должностного лица, муниципального служащего, работника Администрации (печатью Администрации);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19.3.3.3. Проект переустройства и (или) перепланировки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19.3.3.4.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3) почтовым отправлением предоставляется заверенная надлежащим образом в соответствии с законодательством Российск</w:t>
      </w:r>
      <w:r>
        <w:rPr>
          <w:rFonts w:ascii="Arial" w:hAnsi="Arial" w:cs="Arial"/>
          <w:sz w:val="24"/>
          <w:szCs w:val="24"/>
        </w:rPr>
        <w:t>ой Федерации копия документа;</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19.3.4.1. Выписка из Единого государственного реестра юридических лиц.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19.3.4.2. Выписка из Единого государственного реестра недвижимости.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19.3.4.3. Технический паспорт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1) посредством РПГУ предоставляется электронный образ документ</w:t>
      </w:r>
      <w:r>
        <w:rPr>
          <w:rFonts w:ascii="Arial" w:hAnsi="Arial" w:cs="Arial"/>
          <w:sz w:val="24"/>
          <w:szCs w:val="24"/>
        </w:rPr>
        <w:t xml:space="preserve">а (или электронный документ); </w:t>
      </w:r>
      <w:r w:rsidRPr="003B4FCF">
        <w:rPr>
          <w:rFonts w:ascii="Arial" w:hAnsi="Arial" w:cs="Arial"/>
          <w:sz w:val="24"/>
          <w:szCs w:val="24"/>
        </w:rPr>
        <w:t xml:space="preserve">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19.3.4.4. Заключение органа по охране памятников архитектуры, истории и культуры.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19.3.5. Исчерпывающий перечень оснований для отказа в приеме документов, необходимых для предоставления Услуги: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19.3.5.1. некорректное заполнение обязательных полей в форме запроса, в том числе интерактивного запроса на РПГУ (отсутствие заполнения, недостоверное, </w:t>
      </w:r>
      <w:r w:rsidRPr="003B4FCF">
        <w:rPr>
          <w:rFonts w:ascii="Arial" w:hAnsi="Arial" w:cs="Arial"/>
          <w:sz w:val="24"/>
          <w:szCs w:val="24"/>
        </w:rPr>
        <w:lastRenderedPageBreak/>
        <w:t xml:space="preserve">неполное либо неправильное, несоответствующее требованиям, установленным Регламентом);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19.3.5.2.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19.3.5.3. обращение за предоставлением иной услуги;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19.3.5.4.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19.3.5.5. заявителем представлен неполный комплект документов, необходимых для предоставления Услуги.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19.3.6. Исчерпывающий перечень оснований для приостановления предоставления Услуги: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19.3.6.1. ответ на межведомственный информационный запрос, свидетельствующий об отсутствии документа и (или) информации, необходимых для проведения переустройства и (или) перепланировки помещения в многоквартирном доме. </w:t>
      </w:r>
    </w:p>
    <w:p w:rsidR="003B4FCF"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19.3.7. Исчерпывающий перечень оснований для отказа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19.3.7.1. поступление в Администрацию ответа на межведомственный информационный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подразделом 19 Регламента, если соответствующий документ не был представлен заявителем (представителем заявителя) по собственной инициативе в результате получения заявителем уведомления об отсутствии данного документа (или) информации;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19.3.7.2. несоответствие проекта переустройства и (или) перепланировки помещения в многоквартирном доме требованиям утвержденного органами местного самоуправления Порядка согласования переустройства и (или)перепланировки помещений в многоквартирном доме и законодательства Российской Федерации;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19.3.7.3. отзыв запроса по инициативе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19.3.8. Перечень административных процедур (действий)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запроса и документов и (или) информации, необходимых для предоставления Услуги;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межведомственное информационное взаимодействие;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получение дополнительных сведений от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приостановление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5) принятие решения о предоставлении (об отказе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6) предоставление результата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 Состав административных процедур (действий) предоставления Услуги в соответствии с данным вариантом: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19.3.9.1. Прием запроса и документов и (или) информации, необходимых для предоставления Услуги.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w:t>
      </w:r>
      <w:r w:rsidRPr="003B4FCF">
        <w:rPr>
          <w:rFonts w:ascii="Arial" w:hAnsi="Arial" w:cs="Arial"/>
          <w:sz w:val="24"/>
          <w:szCs w:val="24"/>
        </w:rPr>
        <w:lastRenderedPageBreak/>
        <w:t xml:space="preserve">наличия основания для отказа в приеме документов, необходимых для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Запрос оформляется в соответствии с Приложением 9 к Регламенту.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К запросу прилагаются документы, указанные в подпункте 19.3.3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Заявителем по собственной инициативе могут быть представлены документы, указанные в подпункте 19.3.4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19.3.5 Регламента.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регистрируется в сроки, указанные в подразделе 13 Регламента. 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19.3.9.2. Межведомственное информационное взаимодействие.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Местом выполнения административного действия (процедуры) является ВИС, Администрация.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Межведомственные информационные запросы направляются в: Управление Федеральной налоговой службы России по Московской области (запрашивается для подтверждения государственной регистрации юридического лица и установления круга лиц, имеющих право действовать без доверенности).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Управление Федеральной службы государственной регистрации, кадастра и картографии по Московской области (запрашивается для определения правообладателя помещения).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Главное управление культурного наследия Московской области (запрашивается для подтверждения допустимости проведения переустройства и (или) перепланировки).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Срок направления информационного запроса с момента регистрации запроса заявителя о предоста</w:t>
      </w:r>
      <w:r w:rsidR="003A2D37">
        <w:rPr>
          <w:rFonts w:ascii="Arial" w:hAnsi="Arial" w:cs="Arial"/>
          <w:sz w:val="24"/>
          <w:szCs w:val="24"/>
        </w:rPr>
        <w:t>влении Услуги – 1 рабочий день.</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Специализированные государственные и муниципальные организации технической инвентаризации, учреждения либо организации, осуществляющие постоянное хранение учетно-технической документации.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направления информационного запроса с момента регистрации запроса заявителя о предоставлении Услуги – 1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подготовки и направления ответа на информационный запрос не может превышать пять рабочих дней.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Контроль предоставления результата межведомственного информационного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5 (пять) рабочих дней.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Должностным лицом, муниципальным служащим, работником Администрации проверяется поступление ответа на межведомственные информационные запросы.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19.3.9.3. Получение дополнительных сведений от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Получение дополнительных сведений от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РПГУ, ВИС.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не позднее пятого дня со дня поступления запроса в Администрацию.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Основаниями для получения от заявителя документов и (или) информации в процессе предоставления Услуги является наличие ошибок в материалах, </w:t>
      </w:r>
      <w:r w:rsidRPr="003B4FCF">
        <w:rPr>
          <w:rFonts w:ascii="Arial" w:hAnsi="Arial" w:cs="Arial"/>
          <w:sz w:val="24"/>
          <w:szCs w:val="24"/>
        </w:rPr>
        <w:lastRenderedPageBreak/>
        <w:t xml:space="preserve">представленных в составе запроса, рассматриваемого структурными подразделениями, выявленных в процессе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Указанные документы и (или) сведения необходимо получить не позднее второго рабочего дня со дня поступления запроса в Администрацию.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необходимости получения от заявителя дополнительных сведений необходимость для приостановления предоставления Услуги отсутствует.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19.3.9.4. Приостановление предоставления Услуги.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Подготовка решения о приостановлении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15 (пятнадцать) рабочих дней.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уведомление о приостановлении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приостановления предоставления Услуги указаны в подпункте 19.3.6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поступления ответа на межведомственный информационный запрос, свидетельствующий об отсутствии документа и (или) информации, необходимого для проведения переустройства и (или) перепланировки помещения в многоквартирном доме заявителю в Личный кабинет на РПГУ направляется соответствующее уведомление, подписанное усиленной квалифицированной электронной подписью уполномоченного должностного лица Администрации и оформленное в соответствии с Приложением 7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Предоставление Услуги приостанавливается на срок не более 15 (пятнадцати) рабочих дней для предоставления недостающих документов, указанных в уведомлении заявителю в Личный кабинет на РПГУ.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Основанием для возобновления предоставления Услуги является предоставление недостающих документов заявителем, указанных в уведомлении о приостановлении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 предоставлении недостающих документов в течении 15 (пятнадцати) рабочих дней, ответственное лицо Администрации готовит решение об отказе в предоставлении Услуги по форме, согласно Приложению 4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19.3.9.5. Принятие решения о предоставлении (об отказе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предоставлении Услуги указаны в подпункте 19.3.7.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w:t>
      </w:r>
      <w:r w:rsidRPr="003B4FCF">
        <w:rPr>
          <w:rFonts w:ascii="Arial" w:hAnsi="Arial" w:cs="Arial"/>
          <w:sz w:val="24"/>
          <w:szCs w:val="24"/>
        </w:rPr>
        <w:lastRenderedPageBreak/>
        <w:t xml:space="preserve">решения о предоставлении Услуги по форме </w:t>
      </w:r>
      <w:r w:rsidR="003A2D37" w:rsidRPr="003B4FCF">
        <w:rPr>
          <w:rFonts w:ascii="Arial" w:hAnsi="Arial" w:cs="Arial"/>
          <w:sz w:val="24"/>
          <w:szCs w:val="24"/>
        </w:rPr>
        <w:t>согласно приложению</w:t>
      </w:r>
      <w:r w:rsidRPr="003B4FCF">
        <w:rPr>
          <w:rFonts w:ascii="Arial" w:hAnsi="Arial" w:cs="Arial"/>
          <w:sz w:val="24"/>
          <w:szCs w:val="24"/>
        </w:rPr>
        <w:t xml:space="preserve"> 1 к Регламенту или об отказе в ее предоставлении по форме согласно приложению 4 к Регламенту.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Подготовка и согласование проекта решения о предоставлении (об отказе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Поступление в структурное подразделение Комитета по архитектуре и градостроительству Московской области проекта решения Администрации о предоставлении Услуги, а также сведений и документов в составе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Рассмотрение проекта решения о предоставлении (об отказе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принимается в срок не более 1 рабочего дня с даты получения Администрацией всех сведений, необходимых для принятия соответствующего решения.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19.3.9.6. Предоставление результата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РПГУ, Модуль МФЦ ЕИС ОУ.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w:t>
      </w:r>
      <w:r w:rsidR="003A2D37" w:rsidRPr="003B4FCF">
        <w:rPr>
          <w:rFonts w:ascii="Arial" w:hAnsi="Arial" w:cs="Arial"/>
          <w:sz w:val="24"/>
          <w:szCs w:val="24"/>
        </w:rPr>
        <w:t xml:space="preserve">документа, </w:t>
      </w:r>
      <w:r w:rsidR="003A2D37">
        <w:rPr>
          <w:rFonts w:ascii="Arial" w:hAnsi="Arial" w:cs="Arial"/>
          <w:sz w:val="24"/>
          <w:szCs w:val="24"/>
        </w:rPr>
        <w:t xml:space="preserve">подписанного </w:t>
      </w:r>
      <w:r w:rsidRPr="003B4FCF">
        <w:rPr>
          <w:rFonts w:ascii="Arial" w:hAnsi="Arial" w:cs="Arial"/>
          <w:sz w:val="24"/>
          <w:szCs w:val="24"/>
        </w:rPr>
        <w:t xml:space="preserve">усиленной квалифицированной электронной подписью уполномоченного должностного лица, муниципального служащего, работника Администрации, в Личный кабинет на РПГУ.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Решение о предоставлении (об отказе в предоставлении) Услуги направляется в Личный кабинет на РПГУ в день его подписания.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В этом случае работником МФЦ распечатывается на бумажном носителе экземпляр электронного документа, который заверяется подписью уполномоченного работника МФЦ и печатью МФЦ.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Модуль МФЦ ЕИС ОУ.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лично или по электронной почте о готовности к выдаче результата предоставления Услуги в Администрации, о направлении результата Услуги почтовым отправлением или по электронной почте.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направляется заявителю в день его подписания. </w:t>
      </w:r>
    </w:p>
    <w:p w:rsidR="003B4FCF" w:rsidRPr="003B4FCF" w:rsidRDefault="003B4FCF" w:rsidP="003B4FCF">
      <w:pPr>
        <w:spacing w:after="0"/>
        <w:ind w:firstLine="709"/>
        <w:jc w:val="both"/>
        <w:rPr>
          <w:rFonts w:ascii="Arial" w:hAnsi="Arial" w:cs="Arial"/>
          <w:sz w:val="24"/>
          <w:szCs w:val="24"/>
        </w:rPr>
      </w:pPr>
      <w:r w:rsidRPr="003B4FCF">
        <w:rPr>
          <w:rFonts w:ascii="Arial" w:hAnsi="Arial" w:cs="Arial"/>
          <w:sz w:val="24"/>
          <w:szCs w:val="24"/>
        </w:rPr>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 Для вариантов 5, 6, 7, 8, указанных в подпунктах 17.1.5 ‒ 17.1.8 пункта 17.1 Регламента: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19.4.1. Результатом предоставления Услуги является: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19.4.1.1. Решение о предоставлении Услуги: в виде документа «Акт о завершении переустройства и (или) перепланировки помещения в многоквартирном доме», который оформляется в соответствии с Приложением 2 к Регламенту.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19.4.1.2. Решение об отказе в предоставлении Услуги в виде документа, который оформляется в соответствии с Приложением 4 к Регламенту.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19.4.2. Срок предоставления Услуги составляет 8 (восемь) рабочих дней со дня поступления запроса в Администрацию.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Максимальный срок предоставления Услуги составляет 8 (восемь) рабочих дней со дня регистрации запроса в Администрации, в том числе в случае, если </w:t>
      </w:r>
      <w:r w:rsidRPr="003B4FCF">
        <w:rPr>
          <w:rFonts w:ascii="Arial" w:hAnsi="Arial" w:cs="Arial"/>
          <w:sz w:val="24"/>
          <w:szCs w:val="24"/>
        </w:rPr>
        <w:lastRenderedPageBreak/>
        <w:t xml:space="preserve">запрос подан заявителем посредством РПГУ, личного обращения, почтового отправления, электронной почты.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19.4.3. Исчерпывающий перечень документов, необходимых для предоставления Услуги, которые заявитель должен представить самостоятельно: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19.4.3.1. Запрос: уведомление о завершении переустройства (или) перепланировки помещения в многоквартирном доме по форме, приведенной в Приложении 10 к Регламенту.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заполняется его интерактивная форма;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19.4.3.2. Документ, подтверждающий полномочия представителя заявителя (в случае обращения представителя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Документами, подтверждающими полномочия представителя заявителя, являются: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доверенность;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19.4.3.3. Технический план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документ в виде </w:t>
      </w:r>
      <w:proofErr w:type="spellStart"/>
      <w:r w:rsidRPr="003B4FCF">
        <w:rPr>
          <w:rFonts w:ascii="Arial" w:hAnsi="Arial" w:cs="Arial"/>
          <w:sz w:val="24"/>
          <w:szCs w:val="24"/>
        </w:rPr>
        <w:t>xmlсхем</w:t>
      </w:r>
      <w:proofErr w:type="spellEnd"/>
      <w:r w:rsidRPr="003B4FCF">
        <w:rPr>
          <w:rFonts w:ascii="Arial" w:hAnsi="Arial" w:cs="Arial"/>
          <w:sz w:val="24"/>
          <w:szCs w:val="24"/>
        </w:rPr>
        <w:t xml:space="preserve"> с ЭЦП кадастрового инженера;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CD-диск с файлами в виде </w:t>
      </w:r>
      <w:proofErr w:type="spellStart"/>
      <w:r w:rsidRPr="003B4FCF">
        <w:rPr>
          <w:rFonts w:ascii="Arial" w:hAnsi="Arial" w:cs="Arial"/>
          <w:sz w:val="24"/>
          <w:szCs w:val="24"/>
        </w:rPr>
        <w:t>xml</w:t>
      </w:r>
      <w:proofErr w:type="spellEnd"/>
      <w:r w:rsidRPr="003B4FCF">
        <w:rPr>
          <w:rFonts w:ascii="Arial" w:hAnsi="Arial" w:cs="Arial"/>
          <w:sz w:val="24"/>
          <w:szCs w:val="24"/>
        </w:rPr>
        <w:t xml:space="preserve">-схем с ЭЦП кадастрового инженера;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CD-диск с файлами в виде </w:t>
      </w:r>
      <w:proofErr w:type="spellStart"/>
      <w:r w:rsidRPr="003B4FCF">
        <w:rPr>
          <w:rFonts w:ascii="Arial" w:hAnsi="Arial" w:cs="Arial"/>
          <w:sz w:val="24"/>
          <w:szCs w:val="24"/>
        </w:rPr>
        <w:t>xmlсхем</w:t>
      </w:r>
      <w:proofErr w:type="spellEnd"/>
      <w:r w:rsidRPr="003B4FCF">
        <w:rPr>
          <w:rFonts w:ascii="Arial" w:hAnsi="Arial" w:cs="Arial"/>
          <w:sz w:val="24"/>
          <w:szCs w:val="24"/>
        </w:rPr>
        <w:t xml:space="preserve"> с ЭЦП кадастрового инженера;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в виде </w:t>
      </w:r>
      <w:proofErr w:type="spellStart"/>
      <w:r w:rsidRPr="003B4FCF">
        <w:rPr>
          <w:rFonts w:ascii="Arial" w:hAnsi="Arial" w:cs="Arial"/>
          <w:sz w:val="24"/>
          <w:szCs w:val="24"/>
        </w:rPr>
        <w:t>xml</w:t>
      </w:r>
      <w:proofErr w:type="spellEnd"/>
      <w:r w:rsidRPr="003B4FCF">
        <w:rPr>
          <w:rFonts w:ascii="Arial" w:hAnsi="Arial" w:cs="Arial"/>
          <w:sz w:val="24"/>
          <w:szCs w:val="24"/>
        </w:rPr>
        <w:t xml:space="preserve">-схем с ЭЦП кадастрового инженера.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19.4.3.4. Журнал производства работ.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19.4.3.5. Акты скрытых работ.</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 При подаче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19.4.4. 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19.4.5. Исчерпывающий перечень оснований для отказа в приеме документов, необходимых для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19.4.5.2.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19.4.5.3. обращение за предоставлением иной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19.4.5.4.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19.4.5.5. заявителем представлен неполный комплект документов, необходимых для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19.4.6. Основания для приостановления предоставления Услуги отсутствуют.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19.4.7. Исчерпывающий перечень оснований для отказа в предоставлении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19.4.7.1. несоответствие проекта переустройства и (или) перепланировки помещения в многоквартирном доме требованиям утвержденного органами местного самоуправления Порядка согласования переустройства и (или)перепланировки помещений в многоквартирном доме и законодательства Российской Федерации;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19.4.7.2. отсутствие заявителя (представителя заявителя) в </w:t>
      </w:r>
      <w:proofErr w:type="spellStart"/>
      <w:r w:rsidRPr="003B4FCF">
        <w:rPr>
          <w:rFonts w:ascii="Arial" w:hAnsi="Arial" w:cs="Arial"/>
          <w:sz w:val="24"/>
          <w:szCs w:val="24"/>
        </w:rPr>
        <w:t>перепланируемом</w:t>
      </w:r>
      <w:proofErr w:type="spellEnd"/>
      <w:r w:rsidRPr="003B4FCF">
        <w:rPr>
          <w:rFonts w:ascii="Arial" w:hAnsi="Arial" w:cs="Arial"/>
          <w:sz w:val="24"/>
          <w:szCs w:val="24"/>
        </w:rPr>
        <w:t xml:space="preserve"> помещении в момент прибытия Приемочной комиссии;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19.4.7.3. отзыв запроса по инициативе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19.4.8. Перечень административных процедур (действий)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запроса и документов и (или) информации, необходимых для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получение дополнительных сведений от заявителя;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3) принятие решения о предоставлении (об отказе в предоставлении) Услуги;</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 4) предоставление результата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19.4.9. Состав административных процедур (действий) предоставления Услуги в соответствии с данным вариантом: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19.4.9.1. Прием запроса и документов и (или) информации, необходимых для предоставления Услуги. </w:t>
      </w:r>
    </w:p>
    <w:p w:rsidR="001936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3A2D37"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BE06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оформляется в соответствии с Приложением 10 к Регламенту.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К запросу прилагаются документы, указанные в подпункте 19.4.3 Регламента. Заявителем по собственной инициативе могут быть представлены документы, указанные в подпункте 19.4.4 Регламента.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19.4.5 Регламента.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При подаче запроса посредством РПГУ заявитель авторизуется на РПГУ посредством подтвержденной учетной записи в ЕСИА.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Указанное решение подписывается усиленной квалифицированной электронной подписью уполномоченным должностного лица, муниципального служащего, работника Администрации и не позднее первого рабочего дня, следующего за днем поступления запроса, направляется заявителю (по электронной почте, почтовым отправлением) и выдается заявителю (представителю заявителя) лично в Администрации в срок не позднее 30 минут с момента получения от него документов. 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19.4.9.2. Получение дополнительных сведений от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Получение дополнительных сведений от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РПГУ, ВИС.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не позднее пятого рабочего дня со дня поступления запроса в Администрацию.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Указанные документы и (или) сведения необходимо предоставить не позднее второго рабочего дня со дня поступления запроса в Администрацию.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необходимости получения от заявителя дополнительных сведений необходимость для приостановления предоставления Услуги отсутствует.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19.4.9.3. Принятие решения о предоставлении (об отказе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Выездная проверка: проведение осмотра помещения после переустройства и (или) перепланировки помещения в многоквартирном доме. Местом выполнения административного действия (процедуры) является Администрация.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Срок выполнения административного действия (процедуры) 6 (шесть) рабочих дней.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связывается с заявителем по контактному телефону, указанному в запросе, и согласовывает с заявителем время и дату проведения осмотра помещения после переустройства и (или) перепланировки помещения в многоквартирном доме. Проведение осмотра осуществляется в рабочие дни и рабочие часы.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в уведомлении о завершении переустройства и (или) перепланировки указывает желаемое время и дату проведения осмотра.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Приемочная комиссия проводит осмотр помещения в многоквартирном доме, в котором проведены работы по переустройству и (или) перепланировке, проверяет исполнительную документацию (акты на скрытые работы, журнал производства работ).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Целью приемки является установление факта завершения работ по переустройству и (или) перепланировке помещения в многоквартирном доме, в котором проведены работы по переустройству и (или) 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должен присутствовать при осмотре помещения после переустройства и (или) перепланировки.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 итогам выездной проверки Приемочной комиссией оформляется акт о завершении переустройства и (или) перепланировки помещения в многоквартирном доме либо принимается решение об отказе в оформлении акта о завершении переустройства и (или) перепланировки помещения в многоквартирном доме.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Состав приемочной комиссии определяется постановлением Администрации и включает в себя представителей Администрации (председатель приемочной комиссии, члены комиссии).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Услуги в виде документа «Акт о завершении переустройства и (или) перепланировки помещения в многоквартирном доме» выдается заявителю по окончании выездной проверки в проверяемом помещении, а также дополнительно направляется в Личный кабинет заявителя на РПГУ.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предоставлении Услуги указаны в подпункте 19.4.7. Регламента.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и на основании собранного комплекта документов, исходя из результатов выездной проверки формирует в ВИС проект решения по форме согласно приложению 2 к Регламенту или об отказе в ее предоставлении по форме согласно приложению 4 к Регламенту.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3) Рассмотрение проекта решения о предоставлении (об отказе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принимается в срок не более 1 рабочего дня с даты получения Администрацией всех сведений, необходимых для принятия соответствующего решения.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19.4.9.4. Предоставление результата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МФЦ, Администрация, Модуль МФЦ ЕИС ОУ.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муниципального служащего, работника Администрации, направляется в Личный кабинет Заявителя на РПГУ.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муниципального служащего, работника Администрации, который заверяется подписью уполномоченного работника МФЦ и печатью МФЦ.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Срок выполнения административного действия (процедуры) тот же рабочий день.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лично или по электронной почте о готовности к выдаче результата предоставления Услуги в Администрации, о направлении результата Услуги почтовым отправлением или по электронной почте.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направляется заявителю в день его подписания.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 Для вариантов 9, 10, указанных в подпунктах 17.1.9, 17.1.10 пункта 17.1 Регламента: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19.5.1. Результатом предоставления Услуги является: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19.5.1.1. Решение о предоставлении Услуги: в виде документа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который оформляется в соответствии с Приложением 3 к Регламенту.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19.5.1.2. Решение об отказе в предоставлении Услуги в виде документа, который оформляется в соответствии с Приложением 4 к Регламенту.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19.5.2. Срок предоставления Услуги составляет 8 (восемь) рабочих дней со дня поступления запроса в Администрацию.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Максимальный срок предоставления Услуги составляет 8 (восемь)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19.5.3. Исчерпывающий перечень документов, необходимых для предоставления Услуги, которые заявитель должен представить самостоятельно: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19.5.3.1. Запрос: уведомление о завершении переустройства (или) перепланировки помещения в многоквартирном доме по форме, приведенной в Приложении 11 к Регламенту.</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заполняется его интерактивная форма;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19.5.3.2. Документ, подтверждающий полномочия представителя заявителя (в случае обращения представителя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Документами, подтверждающими полномочия представителя заявителя, являются: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доверенность;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19.5.3.3. Технический план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документ в виде </w:t>
      </w:r>
      <w:proofErr w:type="spellStart"/>
      <w:r w:rsidRPr="003B4FCF">
        <w:rPr>
          <w:rFonts w:ascii="Arial" w:hAnsi="Arial" w:cs="Arial"/>
          <w:sz w:val="24"/>
          <w:szCs w:val="24"/>
        </w:rPr>
        <w:t>xmlсхем</w:t>
      </w:r>
      <w:proofErr w:type="spellEnd"/>
      <w:r w:rsidRPr="003B4FCF">
        <w:rPr>
          <w:rFonts w:ascii="Arial" w:hAnsi="Arial" w:cs="Arial"/>
          <w:sz w:val="24"/>
          <w:szCs w:val="24"/>
        </w:rPr>
        <w:t xml:space="preserve"> с ЭЦП кадастрового инженера;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CD-диск с файлами в виде </w:t>
      </w:r>
      <w:proofErr w:type="spellStart"/>
      <w:r w:rsidRPr="003B4FCF">
        <w:rPr>
          <w:rFonts w:ascii="Arial" w:hAnsi="Arial" w:cs="Arial"/>
          <w:sz w:val="24"/>
          <w:szCs w:val="24"/>
        </w:rPr>
        <w:t>xmlсхем</w:t>
      </w:r>
      <w:proofErr w:type="spellEnd"/>
      <w:r w:rsidRPr="003B4FCF">
        <w:rPr>
          <w:rFonts w:ascii="Arial" w:hAnsi="Arial" w:cs="Arial"/>
          <w:sz w:val="24"/>
          <w:szCs w:val="24"/>
        </w:rPr>
        <w:t xml:space="preserve"> с ЭЦП кадастрового инженера;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CD-диск с файлами в виде </w:t>
      </w:r>
      <w:proofErr w:type="spellStart"/>
      <w:r w:rsidRPr="003B4FCF">
        <w:rPr>
          <w:rFonts w:ascii="Arial" w:hAnsi="Arial" w:cs="Arial"/>
          <w:sz w:val="24"/>
          <w:szCs w:val="24"/>
        </w:rPr>
        <w:t>xmlсхем</w:t>
      </w:r>
      <w:proofErr w:type="spellEnd"/>
      <w:r w:rsidRPr="003B4FCF">
        <w:rPr>
          <w:rFonts w:ascii="Arial" w:hAnsi="Arial" w:cs="Arial"/>
          <w:sz w:val="24"/>
          <w:szCs w:val="24"/>
        </w:rPr>
        <w:t xml:space="preserve"> с ЭЦП кадастрового инженера;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4) по электронной почте предоставляется в виде </w:t>
      </w:r>
      <w:proofErr w:type="spellStart"/>
      <w:r w:rsidRPr="003B4FCF">
        <w:rPr>
          <w:rFonts w:ascii="Arial" w:hAnsi="Arial" w:cs="Arial"/>
          <w:sz w:val="24"/>
          <w:szCs w:val="24"/>
        </w:rPr>
        <w:t>xml</w:t>
      </w:r>
      <w:proofErr w:type="spellEnd"/>
      <w:r w:rsidRPr="003B4FCF">
        <w:rPr>
          <w:rFonts w:ascii="Arial" w:hAnsi="Arial" w:cs="Arial"/>
          <w:sz w:val="24"/>
          <w:szCs w:val="24"/>
        </w:rPr>
        <w:t xml:space="preserve">-схем с ЭЦП кадастрового инженера.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19.5.3.4. Техническое заключение о допустимости и безопасности выполненных работ по переустройству и (или) перепланировке помещения в многоквартирном доме.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 электронной почте предоставляется электронный образ документа (или электронный документ);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19.5.3.5. Согласие членов семьи нанимателя, занимающих жилое помещение по договору социального найма.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 электронной почте предоставляется электронный образ документа (или электронный документ);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19.5.3.6.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 электронной почте предоставляется электронный образ документа (или электронный документ);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19.5.4. 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w:t>
      </w:r>
      <w:r w:rsidRPr="003B4FCF">
        <w:rPr>
          <w:rFonts w:ascii="Arial" w:hAnsi="Arial" w:cs="Arial"/>
          <w:sz w:val="24"/>
          <w:szCs w:val="24"/>
        </w:rPr>
        <w:lastRenderedPageBreak/>
        <w:t xml:space="preserve">собственной инициативе, так как они подлежат представлению в рамках межведомственного информационного взаимодействия, отсутствуют.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19.5.5. Исчерпывающий перечень оснований для отказа в приеме документов, необходимых для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19.5.5.2.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19.5.5.3. обращение за предоставлением иной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19.5.5.4.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19.5.5.5. заявителем представлен неполный комплект документов, необходимых для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19.5.6. Основания для приостановления предоставления Услуги отсутствуют.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19.5.7. Исчерпывающий перечень оснований для отказа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19.5.7.1. несоответствие выполненных работ по переустройству и (или) перепланировке требованиям законодательства Российской Федерации, Регламенту и проекту, на основании которого принималось решение о согласовании переустройства и (или) перепланировки;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19.5.7.2. отсутствие заявителя (представителя заявителя) в </w:t>
      </w:r>
      <w:proofErr w:type="spellStart"/>
      <w:r w:rsidRPr="003B4FCF">
        <w:rPr>
          <w:rFonts w:ascii="Arial" w:hAnsi="Arial" w:cs="Arial"/>
          <w:sz w:val="24"/>
          <w:szCs w:val="24"/>
        </w:rPr>
        <w:t>перепланируемом</w:t>
      </w:r>
      <w:proofErr w:type="spellEnd"/>
      <w:r w:rsidRPr="003B4FCF">
        <w:rPr>
          <w:rFonts w:ascii="Arial" w:hAnsi="Arial" w:cs="Arial"/>
          <w:sz w:val="24"/>
          <w:szCs w:val="24"/>
        </w:rPr>
        <w:t xml:space="preserve"> помещении в момент прибытия Приемочной комиссии;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19.5.7.3. отзыв запроса по инициативе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19.5.8. Перечень административных процедур (действий)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запроса и документов и (или) информации, необходимых для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получение дополнительных сведений от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принятие решения о предоставлении (об отказе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предоставление результата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19.5.9. Состав административных процедур (действий) предоставления Услуги в соответствии с данным вариантом: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19.5.9.1. Прием запроса и документов и (или) информации, необходимых для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оформляется в соответствии с Приложением 11 к Регламенту. К запросу прилагаются документы, указанные в подпункте 19.5.3 Регламента. </w:t>
      </w:r>
      <w:r w:rsidRPr="003B4FCF">
        <w:rPr>
          <w:rFonts w:ascii="Arial" w:hAnsi="Arial" w:cs="Arial"/>
          <w:sz w:val="24"/>
          <w:szCs w:val="24"/>
        </w:rPr>
        <w:lastRenderedPageBreak/>
        <w:t xml:space="preserve">Заявителем по собственной инициативе могут быть представлены документы, указанные в подпункте 19.5.4 Регламента.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19.5.5 Регламента.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Указанное решение подписывается усиленной квалифицированной электронной подписью уполномоченным должностного лица, муниципального служащего, работника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если такие основания отсутствуют, должностное лицо Администрации регистрирует запрос.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19.5.9.2. Получение дополнительных сведений от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Получение дополнительных сведений от заявителя.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не позднее пятого рабочего дня со дня поступления запроса в Администрацию.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Указанные документы и (или) сведения необходимо предоставить не позднее второго рабочего дня со дня поступления запроса в Администрацию.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необходимости получения от заявителя дополнительных сведений необходимость для приостановления предоставления Услуги отсутствует.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19.5.9.3. Принятие решения о предоставлении (об отказе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Выездная проверка: проведение осмотра помещения после переустройства и (или) перепланировки помещения в многоквартирном доме.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6 (шесть) рабочих дней.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связывается с заявителем по контактному телефону, указанному в запросе, и согласовывает с заявителем время и дату проведения осмотра помещения после переустройства и (или) перепланировки помещения в многоквартирном доме. Проведение осмотра осуществляется в рабочие дни и рабочие часы.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в уведомлении о завершении переустройства и (или) перепланировки указывает желаемое время и дату проведения осмотра. Приемочная комиссия проводит осмотр помещения в многоквартирном доме, в котором проведены работы по переустройству и (или) перепланировке.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Целью приемки является установление факта завершения работ по переустройству и (или) перепланировке помещения в многоквартирном доме, в котором проведены работы по переустройству и (или) перепланировке, и их соответствия техническому заключению.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должен присутствовать при осмотре помещения после переустройства и (или) перепланировки.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 итогам выездной проверки Приемочной комиссией оформляется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Состав приемочной комиссии определяется постановлением Администрации и включает в себя представителей Администрации (председатель приемочной комиссии, члены комиссии).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Услуги в виде документа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выдается заявителю по окончанию выездной проверки в проверяемом помещении.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Срок выполнения административного действия (процедуры) 1 (один) рабочий день. </w:t>
      </w:r>
    </w:p>
    <w:p w:rsidR="00FF237A"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предоставлении Услуги указаны в подпункте 19.5.7. Регламента.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и на основании собранного комплекта документов, исходя из результатов выездной проверки формирует в ВИС проект решения по форме согласно приложению 3 к Регламенту или об отказе в ее предоставлении по форме согласно приложению 4 к Регламенту.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Рассмотрение проекта решения о предоставлении (об отказе в предоставлении) Услуги.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принимается в срок не более 1 рабочего дня с даты получения Администрацией всех сведений, необходимых для принятия соответствующего решения.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19.5.9.4. Предоставление результата предоставления Услуги.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Модуль МФЦ ЕИС ОУ.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Решение об отказе в предоставлении Услуги в форме электронного документа, подписанного усиленной квалифицированной электронной подписью уполномоченного должностного лица, муниципального служащего, работника Администрации, направляется в Личный кабинет Заявителя на РПГУ.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68 муниципального служащего, работника Администрации, который заверяется подписью уполномоченного работника МФЦ и печатью МФЦ.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w:t>
      </w:r>
      <w:r w:rsidRPr="003B4FCF">
        <w:rPr>
          <w:rFonts w:ascii="Arial" w:hAnsi="Arial" w:cs="Arial"/>
          <w:sz w:val="24"/>
          <w:szCs w:val="24"/>
        </w:rPr>
        <w:lastRenderedPageBreak/>
        <w:t xml:space="preserve">физических лиц, включая индивидуальных предпринимателей) либо места его нахождения (для юридических лиц).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лично или по электронной почте о готовности к выдаче результата предоставления Услуги в Администрации, о направлении результата Услуги почтовым отправлением или по электронной почте.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направляется заявителю в день его подписания.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71614D"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 Для вариантов 11, 12, указанных в подпунктах 17.1.11, 17.1.12 пункта 17.1 Регламента: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19.6.1. Результатом предоставления Услуги является: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19.6.1.1. Решение о предоставлении Услуги: в виде документа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который оформляется в соответствии с Приложением 3 к Регламенту.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19.6.1.2. Решение об отказе в предоставлении Услуги в виде документа, который оформляется в соответствии с Приложением 4 к Регламенту.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19.6.2. Срок предоставления Услуги составляет 8 (восемь) рабочих дней со дня поступления запроса в Администрацию.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Максимальный срок предоставления Услуги составляет 8 (восемь)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19.6.3. Исчерпывающий перечень документов, необходимых для предоставления Услуги, которые заявитель должен представить самостоятельно: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19.6.3.1. Запрос: уведомление о завершении переустройства (или) перепланировки помещения в многоквартирном доме по форме, приведенной в Приложении 11 к Регламенту.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заполняется его интерактивная форма;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19.6.3.2. Документ, подтверждающий полномочия представителя заявителя (в случае обращения представителя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Документами, подтверждающими полномочия представителя заявителя, являются: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доверенность;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19.6.3.3. Технический план переустраиваемого и (или) </w:t>
      </w:r>
      <w:proofErr w:type="spellStart"/>
      <w:r w:rsidRPr="003B4FCF">
        <w:rPr>
          <w:rFonts w:ascii="Arial" w:hAnsi="Arial" w:cs="Arial"/>
          <w:sz w:val="24"/>
          <w:szCs w:val="24"/>
        </w:rPr>
        <w:t>перепланируемого</w:t>
      </w:r>
      <w:proofErr w:type="spellEnd"/>
      <w:r w:rsidRPr="003B4FCF">
        <w:rPr>
          <w:rFonts w:ascii="Arial" w:hAnsi="Arial" w:cs="Arial"/>
          <w:sz w:val="24"/>
          <w:szCs w:val="24"/>
        </w:rPr>
        <w:t xml:space="preserve"> помещения в многоквартирном доме.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 посредством РПГУ предоставляется электронный образ документа (или электронный документ);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3) почтовым отправлением предоставляется заверенная надлежащим образом в соответствии с законодательс</w:t>
      </w:r>
      <w:r w:rsidR="00126AD0">
        <w:rPr>
          <w:rFonts w:ascii="Arial" w:hAnsi="Arial" w:cs="Arial"/>
          <w:sz w:val="24"/>
          <w:szCs w:val="24"/>
        </w:rPr>
        <w:t>твом Российской Федерации копия</w:t>
      </w:r>
      <w:r w:rsidRPr="003B4FCF">
        <w:rPr>
          <w:rFonts w:ascii="Arial" w:hAnsi="Arial" w:cs="Arial"/>
          <w:sz w:val="24"/>
          <w:szCs w:val="24"/>
        </w:rPr>
        <w:t xml:space="preserve"> документа;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19.6.3.4. Техническое заключение о допустимости и безопасности выполненных работ по переустройству и (или) перепланировке помещения в многоквартирном доме.</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 электронной почте предоставляется электронный образ документа (или электронный документ);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19.6.3.5.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по электронной почте предоставляется электронный образ документа (или электронный документ);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19.6.4. 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w:t>
      </w:r>
      <w:r w:rsidR="00126AD0" w:rsidRPr="003B4FCF">
        <w:rPr>
          <w:rFonts w:ascii="Arial" w:hAnsi="Arial" w:cs="Arial"/>
          <w:sz w:val="24"/>
          <w:szCs w:val="24"/>
        </w:rPr>
        <w:t>вправе</w:t>
      </w:r>
      <w:r w:rsidR="00126AD0">
        <w:rPr>
          <w:rFonts w:ascii="Arial" w:hAnsi="Arial" w:cs="Arial"/>
          <w:sz w:val="24"/>
          <w:szCs w:val="24"/>
        </w:rPr>
        <w:t xml:space="preserve"> </w:t>
      </w:r>
      <w:r w:rsidR="00126AD0" w:rsidRPr="003B4FCF">
        <w:rPr>
          <w:rFonts w:ascii="Arial" w:hAnsi="Arial" w:cs="Arial"/>
          <w:sz w:val="24"/>
          <w:szCs w:val="24"/>
        </w:rPr>
        <w:t>представить</w:t>
      </w:r>
      <w:r w:rsidRPr="003B4FCF">
        <w:rPr>
          <w:rFonts w:ascii="Arial" w:hAnsi="Arial" w:cs="Arial"/>
          <w:sz w:val="24"/>
          <w:szCs w:val="24"/>
        </w:rPr>
        <w:t xml:space="preserve"> по собственной инициативе, так как они подлежат представлению в рамках межведомственного информационного взаимодействия, отсутствуют.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19.6.5. Исчерпывающий перечень оснований для отказа в приеме документов, необходимых для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19.6.5.1.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19.6.5.2.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19.6.5.3. обращение за предоставлением иной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19.6.5.4.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19.6.5.5. заявителем представлен неполный комплект документов, необходимых для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19.6.6. Основания для приостановления предоставления Услуги отсутствуют.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19.6.7. Исчерпывающий перечень оснований для отказа в предоставлении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19.6.7.1. несоответствие выполненных работ по переустройству и (или) перепланировке требованиям законодательства Российской Федерации, Регламенту и проекту, на основании которого принималось решение о согласовании переустройства и (или) перепланировки;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19.6.7.2. отсутствие заявителя (представителя заявителя) в </w:t>
      </w:r>
      <w:proofErr w:type="spellStart"/>
      <w:r w:rsidRPr="003B4FCF">
        <w:rPr>
          <w:rFonts w:ascii="Arial" w:hAnsi="Arial" w:cs="Arial"/>
          <w:sz w:val="24"/>
          <w:szCs w:val="24"/>
        </w:rPr>
        <w:t>перепланируемом</w:t>
      </w:r>
      <w:proofErr w:type="spellEnd"/>
      <w:r w:rsidRPr="003B4FCF">
        <w:rPr>
          <w:rFonts w:ascii="Arial" w:hAnsi="Arial" w:cs="Arial"/>
          <w:sz w:val="24"/>
          <w:szCs w:val="24"/>
        </w:rPr>
        <w:t xml:space="preserve"> помещении в момент прибытия Приемочной комиссии;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19.6.7.3. отзыв запроса по инициативе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19.6.8. Перечень административных процедур (действий)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запроса и документов и (или) информации, необходимых для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получение дополнительных сведений от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принятие решения о предоставлении (об отказе в предоставлении)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4) предоставление результата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19.6.9. Состав административных процедур (действий) предоставления Услуги в соответствии с данным вариантом: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19.6.9.1. Прием запроса и документов и (или) информации, необходимых для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Запрос оформляется в соответствии с Приложением 11 к Регламенту.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К запросу прилагаются документы, указанные в подпункте 19.5.3 Регламента. Заявителем по собственной инициативе могут быть представлены документы, указанные в подпункте 19.5.4 Регламента.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19.5.5 Регламента.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BE06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Указанное решение подписывается усиленной квалифицированной электронной подписью уполномоченным должностного лица, муниципального служащего, работника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если такие основания отсутствуют, должностное лицо Администрации регистрирует запрос.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19.6.9.2. Получение дополнительных сведений от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Получение дополнительных сведений от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РПГУ.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не позднее пятого рабочего дня со дня поступления запроса в Администрацию.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Указанные документы и (или) сведения необходимо предоставить не позднее второго рабочего дня со дня поступления запроса в Администрацию.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При необходимости получения от заявителя дополнительных сведений необходимость для приостановления предоставления Услуги отсутствует.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19.6.9.3. Принятие решения о предоставлении (об отказе в предоставлении)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Выездная проверка: проведение осмотра помещения после переустройства и (или) перепланировки помещения в многоквартирном доме.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Срок выполнения административного действия (процедуры) 6 (шесть) рабочих дней.</w:t>
      </w:r>
    </w:p>
    <w:p w:rsidR="00BE06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связывается с заявителем по контактному телефону, указанному в запросе, и согласовывает с заявителем время и дату проведения осмотра помещения после переустройства и (или) перепланировки помещения в многоквартирном доме.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Проведение осмотра осуществляется в рабочие дни и рабочие часы.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в уведомлении о завершении переустройства и (или) перепланировки указывает желаемое время и дату проведения осмотра. Приемочная комиссия проводит осмотр помещения в многоквартирном доме, в котором проведены работы по переустройству и (или) перепланировке.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Целью приемки является установление факта завершения работ по переустройству и (или) перепланировке помещения в многоквартирном доме, в котором проведены работы по переустройству и (или) перепланировке, и их соответствия техническому заключению.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должен присутствовать при осмотре помещения после переустройства и (или) перепланировки.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 итогам выездной проверки Приемочной комиссией оформляется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Состав приемочной комиссии определяется постановлением Администрации и включает в себя представителей Администрации (председатель приемочной комиссии, члены комиссии).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Услуги в виде документа «Акт о завершении переустройства и (или) перепланировки помещения в многоквартирном доме на работы, выполненные ранее без решения о согласовании переустройства и (или) перепланировки помещения в многоквартирном доме» выдается заявителю по окончанию выездной проверки в проверяемом помещении.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Местом выполнения административного действия (процедуры) является ВИС, Администрация.</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1 (один) рабочий день. Основания для отказа в предоставлении Услуги указаны в подпункте 19.5.7. Регламента.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и на основании собранного комплекта документов, исходя из результатов выездной </w:t>
      </w:r>
      <w:r w:rsidRPr="003B4FCF">
        <w:rPr>
          <w:rFonts w:ascii="Arial" w:hAnsi="Arial" w:cs="Arial"/>
          <w:sz w:val="24"/>
          <w:szCs w:val="24"/>
        </w:rPr>
        <w:lastRenderedPageBreak/>
        <w:t xml:space="preserve">проверки формирует в ВИС проект решения по форме согласно приложению 3 к Регламенту или об отказе в ее предоставлении по форме согласно приложению 4 к Регламенту.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3) Рассмотрение проекта решения о предоставлении (об отказе в предоставлении)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Администрация, ВИС. </w:t>
      </w:r>
    </w:p>
    <w:p w:rsidR="002E045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Решение о предоставлении (об отказе в предоставлении) Услуги принимается в срок не более 1 рабочего дня с даты получения Администрацией всех сведений, необходимых для принятия соответствующего решения.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19.6.9.4. Предоставление результата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Местом выполнения административного действия (процедуры) является ВИС, Администрация, Модуль МФЦ ЕИС ОУ.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Решение об отказе в предоставлении Услуги в форме электронного документа, подписанного усиленной квалифицированной электронной подписью уполномоченного должностного лица, муниципального служащего, работника Администрации, направляется в Личный кабинет Заявителя на РПГУ.</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муниципального служащего, работника Администрации, который заверяется подписью уполномоченного работника МФЦ и печатью МФЦ. 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Местом выполнения административного действия (процедуры) является ВИС, Администрация.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Срок выполнения административного действия (процедуры) тот же рабочий день.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Заявитель (представитель заявителя) уведомляется лично или по электронной почте о готовности к выдаче результата предоставления Услуги в Администрации, о направлении результата Услуги почтовым отправлением или по электронной почте.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Результат предоставления Услуги направляется заявителю в день его подписания.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Должностное лицо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126AD0"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rsidR="00126AD0" w:rsidRDefault="00126AD0" w:rsidP="00126AD0">
      <w:pPr>
        <w:spacing w:after="0"/>
        <w:ind w:firstLine="709"/>
        <w:jc w:val="center"/>
        <w:rPr>
          <w:rFonts w:ascii="Arial" w:hAnsi="Arial" w:cs="Arial"/>
          <w:sz w:val="24"/>
          <w:szCs w:val="24"/>
        </w:rPr>
      </w:pPr>
    </w:p>
    <w:p w:rsidR="00126AD0" w:rsidRDefault="003B4FCF" w:rsidP="00126AD0">
      <w:pPr>
        <w:spacing w:after="0"/>
        <w:ind w:firstLine="709"/>
        <w:jc w:val="center"/>
        <w:rPr>
          <w:rFonts w:ascii="Arial" w:hAnsi="Arial" w:cs="Arial"/>
          <w:sz w:val="24"/>
          <w:szCs w:val="24"/>
        </w:rPr>
      </w:pPr>
      <w:r w:rsidRPr="003B4FCF">
        <w:rPr>
          <w:rFonts w:ascii="Arial" w:hAnsi="Arial" w:cs="Arial"/>
          <w:sz w:val="24"/>
          <w:szCs w:val="24"/>
        </w:rPr>
        <w:t>IV. Формы контроля за исполнением Регламента</w:t>
      </w:r>
    </w:p>
    <w:p w:rsidR="00126AD0" w:rsidRDefault="00126AD0" w:rsidP="00126AD0">
      <w:pPr>
        <w:spacing w:after="0"/>
        <w:ind w:firstLine="709"/>
        <w:jc w:val="center"/>
        <w:rPr>
          <w:rFonts w:ascii="Arial" w:hAnsi="Arial" w:cs="Arial"/>
          <w:sz w:val="24"/>
          <w:szCs w:val="24"/>
        </w:rPr>
      </w:pP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20.2. Требованиями к порядку и формам текущего контроля за предоставлением Услуги являются: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20.2.1. Независимость.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20.2.2. Тщательность.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w:t>
      </w:r>
      <w:r w:rsidRPr="003B4FCF">
        <w:rPr>
          <w:rFonts w:ascii="Arial" w:hAnsi="Arial" w:cs="Arial"/>
          <w:sz w:val="24"/>
          <w:szCs w:val="24"/>
        </w:rPr>
        <w:lastRenderedPageBreak/>
        <w:t xml:space="preserve">(родители, супруги, дети, братья, сестры, а также братья, сестры, родители, дети супругов и супруги детей) с ним.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22. Ответственность должностных лиц Администрации за решения и действия (бездействие), принимаемые (осуществляемые) ими в ходе предоставления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w:t>
      </w:r>
      <w:r w:rsidR="00795ABC" w:rsidRPr="00795ABC">
        <w:rPr>
          <w:rFonts w:ascii="Arial" w:hAnsi="Arial" w:cs="Arial"/>
          <w:color w:val="000000"/>
          <w:sz w:val="24"/>
          <w:szCs w:val="24"/>
          <w:shd w:val="clear" w:color="auto" w:fill="FFFFFF"/>
        </w:rPr>
        <w:t xml:space="preserve"> </w:t>
      </w:r>
      <w:r w:rsidR="00795ABC" w:rsidRPr="0066018C">
        <w:rPr>
          <w:rFonts w:ascii="Arial" w:hAnsi="Arial" w:cs="Arial"/>
          <w:color w:val="000000"/>
          <w:sz w:val="24"/>
          <w:szCs w:val="24"/>
          <w:shd w:val="clear" w:color="auto" w:fill="FFFFFF"/>
        </w:rPr>
        <w:t>отдел архитектуры и развития территорий Управления архитектуры и строительства</w:t>
      </w:r>
      <w:r w:rsidR="00795ABC">
        <w:rPr>
          <w:rFonts w:ascii="Arial" w:hAnsi="Arial" w:cs="Arial"/>
          <w:sz w:val="24"/>
          <w:szCs w:val="24"/>
        </w:rPr>
        <w:t xml:space="preserve"> а</w:t>
      </w:r>
      <w:r w:rsidRPr="003B4FCF">
        <w:rPr>
          <w:rFonts w:ascii="Arial" w:hAnsi="Arial" w:cs="Arial"/>
          <w:sz w:val="24"/>
          <w:szCs w:val="24"/>
        </w:rPr>
        <w:t>дминистрации</w:t>
      </w:r>
      <w:r w:rsidR="00795ABC">
        <w:rPr>
          <w:rFonts w:ascii="Arial" w:hAnsi="Arial" w:cs="Arial"/>
          <w:sz w:val="24"/>
          <w:szCs w:val="24"/>
        </w:rPr>
        <w:t xml:space="preserve"> городского округа Долгопрудный Московской области</w:t>
      </w:r>
      <w:r w:rsidRPr="003B4FCF">
        <w:rPr>
          <w:rFonts w:ascii="Arial" w:hAnsi="Arial" w:cs="Arial"/>
          <w:sz w:val="24"/>
          <w:szCs w:val="24"/>
        </w:rPr>
        <w:t xml:space="preserve">, непосредственно предоставляющего Услугу.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F52C28">
        <w:rPr>
          <w:rFonts w:ascii="Arial" w:hAnsi="Arial" w:cs="Arial"/>
          <w:sz w:val="24"/>
          <w:szCs w:val="24"/>
        </w:rPr>
        <w:t>.</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23.1. Контроль за предоставлением Услуги осуществляется в порядке и формах, которые предусмотрены подразделами 20-22 Регламента.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w:t>
      </w:r>
      <w:r w:rsidRPr="003B4FCF">
        <w:rPr>
          <w:rFonts w:ascii="Arial" w:hAnsi="Arial" w:cs="Arial"/>
          <w:sz w:val="24"/>
          <w:szCs w:val="24"/>
        </w:rPr>
        <w:lastRenderedPageBreak/>
        <w:t xml:space="preserve">непредставление или предоставление с нарушением срока, установленного Регламентом.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795ABC" w:rsidRDefault="00795ABC" w:rsidP="003B4FCF">
      <w:pPr>
        <w:spacing w:after="0"/>
        <w:ind w:firstLine="709"/>
        <w:jc w:val="both"/>
        <w:rPr>
          <w:rFonts w:ascii="Arial" w:hAnsi="Arial" w:cs="Arial"/>
          <w:sz w:val="24"/>
          <w:szCs w:val="24"/>
        </w:rPr>
      </w:pPr>
    </w:p>
    <w:p w:rsidR="00F52C28" w:rsidRDefault="003B4FCF" w:rsidP="00F52C28">
      <w:pPr>
        <w:spacing w:after="0"/>
        <w:ind w:firstLine="709"/>
        <w:jc w:val="center"/>
        <w:rPr>
          <w:rFonts w:ascii="Arial" w:hAnsi="Arial" w:cs="Arial"/>
          <w:sz w:val="24"/>
          <w:szCs w:val="24"/>
        </w:rPr>
      </w:pPr>
      <w:r w:rsidRPr="003B4FCF">
        <w:rPr>
          <w:rFonts w:ascii="Arial" w:hAnsi="Arial" w:cs="Arial"/>
          <w:sz w:val="24"/>
          <w:szCs w:val="24"/>
        </w:rPr>
        <w:t>V. Досудебный (внесудебный) порядок обжалования решений</w:t>
      </w:r>
    </w:p>
    <w:p w:rsidR="00F52C28" w:rsidRDefault="003B4FCF" w:rsidP="00F52C28">
      <w:pPr>
        <w:spacing w:after="0"/>
        <w:ind w:firstLine="709"/>
        <w:jc w:val="center"/>
        <w:rPr>
          <w:rFonts w:ascii="Arial" w:hAnsi="Arial" w:cs="Arial"/>
          <w:sz w:val="24"/>
          <w:szCs w:val="24"/>
        </w:rPr>
      </w:pPr>
      <w:r w:rsidRPr="003B4FCF">
        <w:rPr>
          <w:rFonts w:ascii="Arial" w:hAnsi="Arial" w:cs="Arial"/>
          <w:sz w:val="24"/>
          <w:szCs w:val="24"/>
        </w:rPr>
        <w:t>и действий (бездействия) Администрации, МФЦ, а также их</w:t>
      </w:r>
    </w:p>
    <w:p w:rsidR="00F52C28" w:rsidRDefault="003B4FCF" w:rsidP="00F52C28">
      <w:pPr>
        <w:spacing w:after="0"/>
        <w:ind w:firstLine="709"/>
        <w:jc w:val="center"/>
        <w:rPr>
          <w:rFonts w:ascii="Arial" w:hAnsi="Arial" w:cs="Arial"/>
          <w:sz w:val="24"/>
          <w:szCs w:val="24"/>
        </w:rPr>
      </w:pPr>
      <w:r w:rsidRPr="003B4FCF">
        <w:rPr>
          <w:rFonts w:ascii="Arial" w:hAnsi="Arial" w:cs="Arial"/>
          <w:sz w:val="24"/>
          <w:szCs w:val="24"/>
        </w:rPr>
        <w:t>должностных лиц, работников</w:t>
      </w:r>
    </w:p>
    <w:p w:rsidR="00F52C28" w:rsidRDefault="00F52C28" w:rsidP="003B4FCF">
      <w:pPr>
        <w:spacing w:after="0"/>
        <w:ind w:firstLine="709"/>
        <w:jc w:val="both"/>
        <w:rPr>
          <w:rFonts w:ascii="Arial" w:hAnsi="Arial" w:cs="Arial"/>
          <w:sz w:val="24"/>
          <w:szCs w:val="24"/>
        </w:rPr>
      </w:pP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24. Способы информирования заявителей о порядке досудебного (внесудебного) обжалования</w:t>
      </w:r>
      <w:r w:rsidR="00F52C28">
        <w:rPr>
          <w:rFonts w:ascii="Arial" w:hAnsi="Arial" w:cs="Arial"/>
          <w:sz w:val="24"/>
          <w:szCs w:val="24"/>
        </w:rPr>
        <w:t>.</w:t>
      </w:r>
      <w:r w:rsidRPr="003B4FCF">
        <w:rPr>
          <w:rFonts w:ascii="Arial" w:hAnsi="Arial" w:cs="Arial"/>
          <w:sz w:val="24"/>
          <w:szCs w:val="24"/>
        </w:rPr>
        <w:t xml:space="preserve"> </w:t>
      </w:r>
    </w:p>
    <w:p w:rsidR="00BE0601"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w:t>
      </w:r>
      <w:r w:rsidR="00795ABC" w:rsidRPr="003B4FCF">
        <w:rPr>
          <w:rFonts w:ascii="Arial" w:hAnsi="Arial" w:cs="Arial"/>
          <w:sz w:val="24"/>
          <w:szCs w:val="24"/>
        </w:rPr>
        <w:t>размещения информации</w:t>
      </w:r>
      <w:r w:rsidRPr="003B4FCF">
        <w:rPr>
          <w:rFonts w:ascii="Arial" w:hAnsi="Arial" w:cs="Arial"/>
          <w:sz w:val="24"/>
          <w:szCs w:val="24"/>
        </w:rPr>
        <w:t xml:space="preserve">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25. Формы и способы подачи заявителями жалобы</w:t>
      </w:r>
      <w:r w:rsidR="00F52C28">
        <w:rPr>
          <w:rFonts w:ascii="Arial" w:hAnsi="Arial" w:cs="Arial"/>
          <w:sz w:val="24"/>
          <w:szCs w:val="24"/>
        </w:rPr>
        <w:t>.</w:t>
      </w:r>
      <w:r w:rsidRPr="003B4FCF">
        <w:rPr>
          <w:rFonts w:ascii="Arial" w:hAnsi="Arial" w:cs="Arial"/>
          <w:sz w:val="24"/>
          <w:szCs w:val="24"/>
        </w:rPr>
        <w:t xml:space="preserve">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25.1. Досудебное (внесудебное) обжалование решений и действий (бездействия) Администраций, МФЦ,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25.2. Жалоба подается в письменной форме на бумажном носителе (далее – в письменной форме) или в электронной форме в Администрацию, МФЦ, Учредителю МФЦ.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lastRenderedPageBreak/>
        <w:t xml:space="preserve">25.4. В электронной форме жалоба может быть подана заявителем посредством: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25.4.1. Официального сайта Правительства Московской области в сети Интернет.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25.4.2. Официального сайта Администрации, МФЦ, Учредителя МФЦ в сети Интернет.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25.4.3. ЕПГУ, РПГУ, за исключением жалоб на решения и действия (бездействие) МФЦ и их работников.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25.6. По результатам рассмотрения жалобы принимается одно из следующих решений: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25.6.2. В удовлетворении жалобы отказывается.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F52C28" w:rsidRDefault="003B4FCF" w:rsidP="003B4FCF">
      <w:pPr>
        <w:spacing w:after="0"/>
        <w:ind w:firstLine="709"/>
        <w:jc w:val="both"/>
        <w:rPr>
          <w:rFonts w:ascii="Arial" w:hAnsi="Arial" w:cs="Arial"/>
          <w:sz w:val="24"/>
          <w:szCs w:val="24"/>
        </w:rPr>
      </w:pPr>
      <w:r w:rsidRPr="003B4FCF">
        <w:rPr>
          <w:rFonts w:ascii="Arial" w:hAnsi="Arial" w:cs="Arial"/>
          <w:sz w:val="24"/>
          <w:szCs w:val="24"/>
        </w:rPr>
        <w:t xml:space="preserve">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w:t>
      </w:r>
      <w:r w:rsidRPr="003B4FCF">
        <w:rPr>
          <w:rFonts w:ascii="Arial" w:hAnsi="Arial" w:cs="Arial"/>
          <w:sz w:val="24"/>
          <w:szCs w:val="24"/>
        </w:rPr>
        <w:lastRenderedPageBreak/>
        <w:t xml:space="preserve">рассмотрению жалоб, незамедлительно направляют имеющиеся материалы в органы прокуратуры. </w:t>
      </w:r>
    </w:p>
    <w:p w:rsidR="00EF5990" w:rsidRPr="003B4FCF" w:rsidRDefault="003B4FCF" w:rsidP="003B4FCF">
      <w:pPr>
        <w:spacing w:after="0"/>
        <w:ind w:firstLine="709"/>
        <w:jc w:val="both"/>
        <w:rPr>
          <w:rFonts w:ascii="Arial" w:hAnsi="Arial" w:cs="Arial"/>
          <w:sz w:val="24"/>
          <w:szCs w:val="24"/>
        </w:rPr>
      </w:pPr>
      <w:r w:rsidRPr="003B4FCF">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193628">
        <w:rPr>
          <w:rFonts w:ascii="Arial" w:hAnsi="Arial" w:cs="Arial"/>
          <w:sz w:val="24"/>
          <w:szCs w:val="24"/>
        </w:rPr>
        <w:t>.</w:t>
      </w:r>
    </w:p>
    <w:sectPr w:rsidR="00EF5990" w:rsidRPr="003B4FCF" w:rsidSect="003B4FCF">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46BDC"/>
    <w:multiLevelType w:val="hybridMultilevel"/>
    <w:tmpl w:val="884AEED0"/>
    <w:lvl w:ilvl="0" w:tplc="5D48E6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CF"/>
    <w:rsid w:val="00126AD0"/>
    <w:rsid w:val="00157C13"/>
    <w:rsid w:val="00193628"/>
    <w:rsid w:val="0021518B"/>
    <w:rsid w:val="002C1B54"/>
    <w:rsid w:val="002E0450"/>
    <w:rsid w:val="0032493D"/>
    <w:rsid w:val="003848F7"/>
    <w:rsid w:val="003A2D37"/>
    <w:rsid w:val="003B4FCF"/>
    <w:rsid w:val="004318BB"/>
    <w:rsid w:val="00493CE1"/>
    <w:rsid w:val="00547B29"/>
    <w:rsid w:val="006F6A1C"/>
    <w:rsid w:val="0071614D"/>
    <w:rsid w:val="00795ABC"/>
    <w:rsid w:val="00906301"/>
    <w:rsid w:val="00BE0601"/>
    <w:rsid w:val="00DA5BE1"/>
    <w:rsid w:val="00EF5990"/>
    <w:rsid w:val="00F165A7"/>
    <w:rsid w:val="00F52C28"/>
    <w:rsid w:val="00FF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80E5C-305F-450A-B143-9772BF68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C28"/>
    <w:pPr>
      <w:ind w:left="720"/>
      <w:contextualSpacing/>
    </w:pPr>
  </w:style>
  <w:style w:type="character" w:styleId="a4">
    <w:name w:val="Hyperlink"/>
    <w:basedOn w:val="a0"/>
    <w:uiPriority w:val="99"/>
    <w:unhideWhenUsed/>
    <w:rsid w:val="00F52C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6;&#1092;-&#1076;&#1086;&#1083;&#1075;&#1086;&#1087;&#1088;&#1091;&#1076;&#1085;&#1099;&#1081;.&#1088;&#1092;/" TargetMode="External"/><Relationship Id="rId3" Type="http://schemas.openxmlformats.org/officeDocument/2006/relationships/styles" Target="styles.xml"/><Relationship Id="rId7" Type="http://schemas.openxmlformats.org/officeDocument/2006/relationships/hyperlink" Target="http://www.uslugi.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96BD-D6A2-4A45-8A14-6E826D1B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65</Pages>
  <Words>25664</Words>
  <Characters>146286</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Шишаева Ольга Игоревна</dc:creator>
  <cp:keywords/>
  <dc:description/>
  <cp:lastModifiedBy>Шишаева Ольга Игоревна</cp:lastModifiedBy>
  <cp:revision>10</cp:revision>
  <dcterms:created xsi:type="dcterms:W3CDTF">2025-07-07T12:33:00Z</dcterms:created>
  <dcterms:modified xsi:type="dcterms:W3CDTF">2025-07-18T11:31:00Z</dcterms:modified>
</cp:coreProperties>
</file>