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643C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 w:rsidRPr="002302B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8FCC81F" wp14:editId="44962F1E">
            <wp:simplePos x="3962400" y="952500"/>
            <wp:positionH relativeFrom="margin">
              <wp:align>center</wp:align>
            </wp:positionH>
            <wp:positionV relativeFrom="margin">
              <wp:align>top</wp:align>
            </wp:positionV>
            <wp:extent cx="666750" cy="790575"/>
            <wp:effectExtent l="19050" t="0" r="0" b="0"/>
            <wp:wrapSquare wrapText="bothSides"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BD53B9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</w:p>
    <w:p w14:paraId="7F41B8D8" w14:textId="77777777" w:rsidR="002302BA" w:rsidRDefault="002302BA" w:rsidP="002302BA">
      <w:pPr>
        <w:spacing w:after="120" w:line="360" w:lineRule="auto"/>
        <w:ind w:right="-381"/>
        <w:rPr>
          <w:rFonts w:ascii="Arial" w:hAnsi="Arial" w:cs="Arial"/>
          <w:b/>
        </w:rPr>
      </w:pPr>
    </w:p>
    <w:p w14:paraId="175D321A" w14:textId="77777777" w:rsidR="00EE3F53" w:rsidRDefault="00EE3F53" w:rsidP="002302BA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Долгопрудный Московской области</w:t>
      </w:r>
    </w:p>
    <w:p w14:paraId="6D57DE31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EF3FA54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50D76485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723833C1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71267376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6B287BE9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пл. Собина, дом 3,</w:t>
      </w:r>
    </w:p>
    <w:p w14:paraId="0B269834" w14:textId="77777777" w:rsidR="00EE3F53" w:rsidRDefault="00EE3F53" w:rsidP="00EE3F53">
      <w:pPr>
        <w:pBdr>
          <w:bottom w:val="single" w:sz="12" w:space="1" w:color="auto"/>
        </w:pBdr>
        <w:ind w:right="-3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тел./факс: (495) 408-88-75</w:t>
      </w:r>
    </w:p>
    <w:p w14:paraId="62A9AE6C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22955388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55B24A44" w14:textId="77777777" w:rsidR="00EE3F53" w:rsidRDefault="00EE3F53" w:rsidP="00EE3F53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</w:p>
    <w:p w14:paraId="33D805F2" w14:textId="77777777" w:rsidR="00EE3F53" w:rsidRDefault="00EE3F53" w:rsidP="00EE3F53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14:paraId="0168D655" w14:textId="77777777" w:rsidR="00EE3F53" w:rsidRDefault="00EE3F53" w:rsidP="00EE3F53">
      <w:pPr>
        <w:tabs>
          <w:tab w:val="left" w:pos="7655"/>
        </w:tabs>
        <w:spacing w:line="360" w:lineRule="auto"/>
        <w:rPr>
          <w:rFonts w:ascii="Arial" w:hAnsi="Arial" w:cs="Arial"/>
          <w:bCs/>
        </w:rPr>
      </w:pPr>
    </w:p>
    <w:p w14:paraId="2DF31DF2" w14:textId="21918185" w:rsidR="00B84CF4" w:rsidRDefault="00DD5F8A" w:rsidP="00B60D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B60DF8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» </w:t>
      </w:r>
      <w:r w:rsidR="00B60DF8">
        <w:rPr>
          <w:rFonts w:ascii="Arial" w:hAnsi="Arial" w:cs="Arial"/>
        </w:rPr>
        <w:t>июля</w:t>
      </w:r>
      <w:r>
        <w:rPr>
          <w:rFonts w:ascii="Arial" w:hAnsi="Arial" w:cs="Arial"/>
        </w:rPr>
        <w:t xml:space="preserve"> 2026 года                                                                      </w:t>
      </w:r>
      <w:r w:rsidR="00B60DF8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№ </w:t>
      </w:r>
      <w:r w:rsidR="00B60DF8">
        <w:rPr>
          <w:rFonts w:ascii="Arial" w:hAnsi="Arial" w:cs="Arial"/>
        </w:rPr>
        <w:t>102</w:t>
      </w:r>
      <w:r>
        <w:rPr>
          <w:rFonts w:ascii="Arial" w:hAnsi="Arial" w:cs="Arial"/>
        </w:rPr>
        <w:t xml:space="preserve"> - нр</w:t>
      </w:r>
    </w:p>
    <w:p w14:paraId="62D0A70D" w14:textId="77777777" w:rsidR="00DD5F8A" w:rsidRDefault="00DD5F8A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79A596C4" w14:textId="77777777" w:rsidR="00F0104A" w:rsidRDefault="00F0104A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6095DB15" w14:textId="77777777" w:rsidR="00017962" w:rsidRPr="00E12604" w:rsidRDefault="00017962" w:rsidP="00017962">
      <w:pPr>
        <w:pStyle w:val="a5"/>
        <w:spacing w:line="276" w:lineRule="auto"/>
        <w:jc w:val="center"/>
        <w:rPr>
          <w:rFonts w:ascii="Arial" w:hAnsi="Arial" w:cs="Arial"/>
          <w:bCs/>
          <w:sz w:val="22"/>
        </w:rPr>
      </w:pPr>
      <w:r w:rsidRPr="00E12604">
        <w:rPr>
          <w:rFonts w:ascii="Arial" w:hAnsi="Arial" w:cs="Arial"/>
          <w:b/>
        </w:rPr>
        <w:t>О внесении изменений</w:t>
      </w:r>
      <w:r>
        <w:rPr>
          <w:rFonts w:ascii="Arial" w:hAnsi="Arial" w:cs="Arial"/>
          <w:b/>
        </w:rPr>
        <w:t xml:space="preserve"> и дополнений</w:t>
      </w:r>
      <w:r w:rsidRPr="00E12604">
        <w:rPr>
          <w:rFonts w:ascii="Arial" w:hAnsi="Arial" w:cs="Arial"/>
          <w:b/>
        </w:rPr>
        <w:t xml:space="preserve"> в решение Совета депутатов городского округа Долгопрудный Московской области от 26.05.2025 № 64-нр</w:t>
      </w:r>
    </w:p>
    <w:p w14:paraId="70029476" w14:textId="77777777" w:rsidR="00017962" w:rsidRPr="008243FB" w:rsidRDefault="00017962" w:rsidP="00017962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E12604">
        <w:rPr>
          <w:rFonts w:ascii="Arial" w:hAnsi="Arial" w:cs="Arial"/>
          <w:b/>
        </w:rPr>
        <w:t>«Об утверждении Полож</w:t>
      </w:r>
      <w:r>
        <w:rPr>
          <w:rFonts w:ascii="Arial" w:hAnsi="Arial" w:cs="Arial"/>
          <w:b/>
        </w:rPr>
        <w:t>ения о муниципальном контроле</w:t>
      </w:r>
      <w:r w:rsidRPr="00E12604">
        <w:rPr>
          <w:rFonts w:ascii="Arial" w:hAnsi="Arial" w:cs="Arial"/>
          <w:b/>
        </w:rPr>
        <w:t xml:space="preserve"> в дорожном хозяйстве на территории городского округа Долгопрудный Московской области»</w:t>
      </w:r>
    </w:p>
    <w:p w14:paraId="2E0658EC" w14:textId="77777777" w:rsidR="00017962" w:rsidRPr="00E12604" w:rsidRDefault="00017962" w:rsidP="00017962">
      <w:pPr>
        <w:spacing w:line="276" w:lineRule="auto"/>
      </w:pPr>
    </w:p>
    <w:p w14:paraId="448E187F" w14:textId="77777777" w:rsidR="00017962" w:rsidRPr="00E12604" w:rsidRDefault="00017962" w:rsidP="0001796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12604">
        <w:rPr>
          <w:rFonts w:ascii="Arial" w:hAnsi="Arial" w:cs="Arial"/>
        </w:rPr>
        <w:t xml:space="preserve">В соответствии со </w:t>
      </w:r>
      <w:hyperlink r:id="rId7" w:history="1">
        <w:r w:rsidRPr="00E12604">
          <w:rPr>
            <w:rFonts w:ascii="Arial" w:hAnsi="Arial" w:cs="Arial"/>
          </w:rPr>
          <w:t>статьей 13</w:t>
        </w:r>
      </w:hyperlink>
      <w:r w:rsidRPr="00E12604">
        <w:rPr>
          <w:rFonts w:ascii="Arial" w:hAnsi="Arial" w:cs="Arial"/>
        </w:rPr>
        <w:t xml:space="preserve"> Федерального закона от 08.11.2007 № 257-ФЗ      «Об автомобильных дорогах и о дорожной деятельности в Российской Федерации </w:t>
      </w:r>
      <w:r>
        <w:rPr>
          <w:rFonts w:ascii="Arial" w:hAnsi="Arial" w:cs="Arial"/>
        </w:rPr>
        <w:br/>
      </w:r>
      <w:r w:rsidRPr="00E12604">
        <w:rPr>
          <w:rFonts w:ascii="Arial" w:hAnsi="Arial" w:cs="Arial"/>
        </w:rPr>
        <w:t xml:space="preserve">и о внесении изменений в отдельные законодательные акты Российской Федерации», Федеральным законом Российской Федерации от 20.03.2025 № 33-ФЗ «Об общих принципах организации местного самоуправления в единой системе публичной власти», Федеральным </w:t>
      </w:r>
      <w:hyperlink r:id="rId8" w:history="1">
        <w:r w:rsidRPr="00E12604">
          <w:rPr>
            <w:rFonts w:ascii="Arial" w:hAnsi="Arial" w:cs="Arial"/>
          </w:rPr>
          <w:t>законом</w:t>
        </w:r>
      </w:hyperlink>
      <w:r w:rsidRPr="00E12604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E12604">
          <w:rPr>
            <w:rFonts w:ascii="Arial" w:hAnsi="Arial" w:cs="Arial"/>
          </w:rPr>
          <w:t>законом</w:t>
        </w:r>
      </w:hyperlink>
      <w:r w:rsidRPr="00E12604">
        <w:rPr>
          <w:rFonts w:ascii="Arial" w:hAnsi="Arial" w:cs="Arial"/>
        </w:rPr>
        <w:t xml:space="preserve"> от 31.07.2020 № 248-ФЗ «О государственном контроле (надзоре) </w:t>
      </w:r>
      <w:r>
        <w:rPr>
          <w:rFonts w:ascii="Arial" w:hAnsi="Arial" w:cs="Arial"/>
        </w:rPr>
        <w:br/>
      </w:r>
      <w:r w:rsidRPr="00E12604">
        <w:rPr>
          <w:rFonts w:ascii="Arial" w:hAnsi="Arial" w:cs="Arial"/>
        </w:rPr>
        <w:t xml:space="preserve">и муниципальном контроле в Российской Федерации», на основании </w:t>
      </w:r>
      <w:hyperlink r:id="rId10" w:history="1">
        <w:r w:rsidRPr="00E12604">
          <w:rPr>
            <w:rFonts w:ascii="Arial" w:hAnsi="Arial" w:cs="Arial"/>
          </w:rPr>
          <w:t>Устава</w:t>
        </w:r>
      </w:hyperlink>
      <w:r w:rsidRPr="00E12604">
        <w:rPr>
          <w:rFonts w:ascii="Arial" w:hAnsi="Arial" w:cs="Arial"/>
        </w:rPr>
        <w:t xml:space="preserve"> городского округа Долгопрудный Московской области, Совет депутатов городского округа Долгопрудный Московской области </w:t>
      </w:r>
    </w:p>
    <w:p w14:paraId="1A4E93E9" w14:textId="77777777" w:rsidR="00017962" w:rsidRPr="00E12604" w:rsidRDefault="00017962" w:rsidP="00017962">
      <w:pPr>
        <w:pStyle w:val="a5"/>
        <w:spacing w:line="276" w:lineRule="auto"/>
        <w:jc w:val="center"/>
        <w:rPr>
          <w:rFonts w:ascii="Arial" w:hAnsi="Arial" w:cs="Arial"/>
          <w:b/>
        </w:rPr>
      </w:pPr>
    </w:p>
    <w:p w14:paraId="538D07F7" w14:textId="77777777" w:rsidR="00017962" w:rsidRPr="00E12604" w:rsidRDefault="00017962" w:rsidP="00017962">
      <w:pPr>
        <w:pStyle w:val="a5"/>
        <w:spacing w:line="276" w:lineRule="auto"/>
        <w:rPr>
          <w:rFonts w:ascii="Arial" w:eastAsia="SimSun" w:hAnsi="Arial" w:cs="Arial"/>
          <w:kern w:val="1"/>
          <w:sz w:val="8"/>
          <w:lang w:eastAsia="hi-IN" w:bidi="hi-IN"/>
        </w:rPr>
      </w:pPr>
    </w:p>
    <w:p w14:paraId="64778304" w14:textId="77777777" w:rsidR="00017962" w:rsidRPr="00E12604" w:rsidRDefault="00017962" w:rsidP="00017962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E12604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Р Е Ш И Л:</w:t>
      </w:r>
    </w:p>
    <w:p w14:paraId="57EA2D0F" w14:textId="77777777" w:rsidR="00BC3C65" w:rsidRDefault="00BC3C65" w:rsidP="00017962">
      <w:pPr>
        <w:spacing w:line="276" w:lineRule="auto"/>
        <w:rPr>
          <w:rFonts w:ascii="Arial" w:hAnsi="Arial" w:cs="Arial"/>
        </w:rPr>
      </w:pPr>
    </w:p>
    <w:p w14:paraId="4DCF74E9" w14:textId="77777777" w:rsidR="008516F7" w:rsidRPr="00E12604" w:rsidRDefault="008516F7" w:rsidP="008516F7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Arial" w:hAnsi="Arial" w:cs="Arial"/>
        </w:rPr>
      </w:pPr>
      <w:r w:rsidRPr="00E12604">
        <w:rPr>
          <w:rFonts w:ascii="Arial" w:hAnsi="Arial" w:cs="Arial"/>
        </w:rPr>
        <w:lastRenderedPageBreak/>
        <w:t xml:space="preserve">1. Утвердить прилагаемые изменения и дополнения, которые вносятся </w:t>
      </w:r>
      <w:r>
        <w:rPr>
          <w:rFonts w:ascii="Arial" w:hAnsi="Arial" w:cs="Arial"/>
        </w:rPr>
        <w:br/>
      </w:r>
      <w:r w:rsidRPr="00E12604">
        <w:rPr>
          <w:rFonts w:ascii="Arial" w:hAnsi="Arial" w:cs="Arial"/>
        </w:rPr>
        <w:t xml:space="preserve">в решение Совета депутатов городского округа Долгопрудный Московской области                    от </w:t>
      </w:r>
      <w:r>
        <w:rPr>
          <w:rFonts w:ascii="Arial" w:hAnsi="Arial" w:cs="Arial"/>
        </w:rPr>
        <w:t>26.05.2025</w:t>
      </w:r>
      <w:r w:rsidRPr="00E12604">
        <w:rPr>
          <w:rFonts w:ascii="Arial" w:hAnsi="Arial" w:cs="Arial"/>
        </w:rPr>
        <w:t xml:space="preserve"> № 64-нр «О</w:t>
      </w:r>
      <w:r>
        <w:rPr>
          <w:rFonts w:ascii="Arial" w:hAnsi="Arial" w:cs="Arial"/>
        </w:rPr>
        <w:t xml:space="preserve">б утверждении Положения о </w:t>
      </w:r>
      <w:r>
        <w:rPr>
          <w:rFonts w:ascii="Arial" w:eastAsia="SimSun" w:hAnsi="Arial" w:cs="Arial"/>
          <w:bCs/>
          <w:kern w:val="1"/>
          <w:szCs w:val="20"/>
          <w:lang w:eastAsia="hi-IN" w:bidi="hi-IN"/>
        </w:rPr>
        <w:t xml:space="preserve">муниципальном контроле </w:t>
      </w:r>
      <w:r>
        <w:rPr>
          <w:rFonts w:ascii="Arial" w:eastAsia="SimSun" w:hAnsi="Arial" w:cs="Arial"/>
          <w:bCs/>
          <w:kern w:val="1"/>
          <w:szCs w:val="20"/>
          <w:lang w:eastAsia="hi-IN" w:bidi="hi-IN"/>
        </w:rPr>
        <w:br/>
        <w:t>в дорожном хозяйстве на территории городского округа Долгопрудный Московской области</w:t>
      </w:r>
      <w:r w:rsidRPr="00E12604">
        <w:rPr>
          <w:rFonts w:ascii="Arial" w:hAnsi="Arial" w:cs="Arial"/>
        </w:rPr>
        <w:t>» (далее – решение).</w:t>
      </w:r>
    </w:p>
    <w:p w14:paraId="2AC4EE08" w14:textId="77777777" w:rsidR="008516F7" w:rsidRPr="00E12604" w:rsidRDefault="008516F7" w:rsidP="008516F7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2</w:t>
      </w:r>
      <w:r w:rsidRPr="00E12604">
        <w:rPr>
          <w:rFonts w:ascii="Arial" w:hAnsi="Arial" w:cs="Arial"/>
          <w:kern w:val="1"/>
          <w:lang w:eastAsia="ar-SA"/>
        </w:rPr>
        <w:t xml:space="preserve">.  Разместить настоящее решение в сетевом издании «Официальный </w:t>
      </w:r>
      <w:r>
        <w:rPr>
          <w:rFonts w:ascii="Arial" w:hAnsi="Arial" w:cs="Arial"/>
          <w:kern w:val="1"/>
          <w:lang w:eastAsia="ar-SA"/>
        </w:rPr>
        <w:br/>
      </w:r>
      <w:r w:rsidRPr="00E12604">
        <w:rPr>
          <w:rFonts w:ascii="Arial" w:hAnsi="Arial" w:cs="Arial"/>
          <w:kern w:val="1"/>
          <w:lang w:eastAsia="ar-SA"/>
        </w:rPr>
        <w:t>сайт администрации города Долгопрудный» в информационно-телекоммуникационной сети «Интернет».</w:t>
      </w:r>
    </w:p>
    <w:p w14:paraId="5FEC6526" w14:textId="77777777" w:rsidR="008516F7" w:rsidRPr="002728A7" w:rsidRDefault="008516F7" w:rsidP="008516F7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3</w:t>
      </w:r>
      <w:r w:rsidRPr="00E12604">
        <w:rPr>
          <w:rFonts w:ascii="Arial" w:hAnsi="Arial" w:cs="Arial"/>
          <w:kern w:val="1"/>
          <w:lang w:eastAsia="ar-SA"/>
        </w:rPr>
        <w:t>. Настоящее решение вступает в силу со дня его официального опубликования (обнародования).</w:t>
      </w:r>
    </w:p>
    <w:p w14:paraId="0AF13E25" w14:textId="77777777" w:rsidR="00BC3C65" w:rsidRDefault="00BC3C65" w:rsidP="00017962">
      <w:pPr>
        <w:spacing w:line="276" w:lineRule="auto"/>
        <w:rPr>
          <w:rFonts w:ascii="Arial" w:hAnsi="Arial" w:cs="Arial"/>
        </w:rPr>
      </w:pPr>
    </w:p>
    <w:p w14:paraId="63E9D506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1C9E413E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7E3996E0" w14:textId="77777777" w:rsidR="008516F7" w:rsidRDefault="008516F7" w:rsidP="008516F7">
      <w:pPr>
        <w:pStyle w:val="ConsPlusNorma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Председатель Совета депутатов </w:t>
      </w:r>
    </w:p>
    <w:p w14:paraId="025E07CA" w14:textId="77777777" w:rsidR="008516F7" w:rsidRDefault="008516F7" w:rsidP="008516F7">
      <w:pPr>
        <w:pStyle w:val="ConsPlusNorma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городского округа Долгопрудный </w:t>
      </w:r>
    </w:p>
    <w:p w14:paraId="6C5D7FF6" w14:textId="77777777" w:rsidR="008516F7" w:rsidRDefault="008516F7" w:rsidP="008516F7">
      <w:pPr>
        <w:pStyle w:val="ConsPlusNorma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Московской области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Д.В. Балабанов </w:t>
      </w:r>
    </w:p>
    <w:p w14:paraId="5A02E752" w14:textId="77777777" w:rsidR="008516F7" w:rsidRDefault="008516F7" w:rsidP="008516F7">
      <w:pPr>
        <w:pStyle w:val="ConsPlusNormal"/>
        <w:tabs>
          <w:tab w:val="left" w:pos="8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71155F" w14:textId="77777777" w:rsidR="008516F7" w:rsidRDefault="008516F7" w:rsidP="008516F7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Принято на заседании</w:t>
      </w:r>
    </w:p>
    <w:p w14:paraId="594DBC85" w14:textId="77777777" w:rsidR="008516F7" w:rsidRDefault="008516F7" w:rsidP="008516F7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Совета депутатов городского округа </w:t>
      </w:r>
    </w:p>
    <w:p w14:paraId="16462072" w14:textId="77777777" w:rsidR="008516F7" w:rsidRDefault="008516F7" w:rsidP="008516F7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Долгопрудный Московской области</w:t>
      </w:r>
    </w:p>
    <w:p w14:paraId="1B577EFF" w14:textId="77777777" w:rsidR="008516F7" w:rsidRDefault="008516F7" w:rsidP="008516F7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10 июля 2026 года</w:t>
      </w:r>
    </w:p>
    <w:p w14:paraId="06AFBE5A" w14:textId="77777777" w:rsidR="008516F7" w:rsidRDefault="008516F7" w:rsidP="008516F7">
      <w:pPr>
        <w:pStyle w:val="ConsPlusNormal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2641A3" w14:textId="77777777" w:rsidR="00BC71FE" w:rsidRPr="00BC71FE" w:rsidRDefault="00BC71FE" w:rsidP="00BC71FE">
      <w:pPr>
        <w:pStyle w:val="ConsPlusNormal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71FE">
        <w:rPr>
          <w:rFonts w:ascii="Arial" w:hAnsi="Arial" w:cs="Arial"/>
          <w:b/>
          <w:bCs/>
          <w:sz w:val="24"/>
          <w:szCs w:val="24"/>
        </w:rPr>
        <w:t>Временно исполняющий полномочия</w:t>
      </w:r>
    </w:p>
    <w:p w14:paraId="19B0D3DF" w14:textId="77777777" w:rsidR="00BC71FE" w:rsidRPr="00BC71FE" w:rsidRDefault="00BC71FE" w:rsidP="00BC71FE">
      <w:pPr>
        <w:pStyle w:val="ConsPlusNormal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71FE">
        <w:rPr>
          <w:rFonts w:ascii="Arial" w:hAnsi="Arial" w:cs="Arial"/>
          <w:b/>
          <w:bCs/>
          <w:sz w:val="24"/>
          <w:szCs w:val="24"/>
        </w:rPr>
        <w:t>главы городского округа</w:t>
      </w:r>
    </w:p>
    <w:p w14:paraId="2FBCDAB2" w14:textId="77777777" w:rsidR="008516F7" w:rsidRDefault="00BC71FE" w:rsidP="00BC71FE">
      <w:pPr>
        <w:pStyle w:val="ConsPlusNormal"/>
        <w:tabs>
          <w:tab w:val="left" w:pos="7088"/>
          <w:tab w:val="left" w:pos="7938"/>
          <w:tab w:val="left" w:pos="8080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71FE">
        <w:rPr>
          <w:rFonts w:ascii="Arial" w:hAnsi="Arial" w:cs="Arial"/>
          <w:b/>
          <w:bCs/>
          <w:sz w:val="24"/>
          <w:szCs w:val="24"/>
        </w:rPr>
        <w:t>Долгопрудный Московской области</w:t>
      </w:r>
      <w:r>
        <w:rPr>
          <w:rFonts w:ascii="Arial" w:hAnsi="Arial" w:cs="Arial"/>
          <w:b/>
          <w:bCs/>
        </w:rPr>
        <w:t xml:space="preserve">                                                           </w:t>
      </w:r>
      <w:r w:rsidR="008516F7">
        <w:rPr>
          <w:rFonts w:ascii="Arial" w:hAnsi="Arial" w:cs="Arial"/>
          <w:b/>
          <w:bCs/>
          <w:sz w:val="24"/>
          <w:szCs w:val="24"/>
        </w:rPr>
        <w:t>С.В. Иванов</w:t>
      </w:r>
    </w:p>
    <w:p w14:paraId="7B1E997B" w14:textId="77777777" w:rsidR="008516F7" w:rsidRDefault="008516F7" w:rsidP="008516F7">
      <w:pPr>
        <w:pStyle w:val="ConsPlusNormal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FF2F413" w14:textId="29CC51D1" w:rsidR="008516F7" w:rsidRDefault="008516F7" w:rsidP="008516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«</w:t>
      </w:r>
      <w:r w:rsidR="00B60DF8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» </w:t>
      </w:r>
      <w:r w:rsidR="00B60DF8">
        <w:rPr>
          <w:rFonts w:ascii="Arial" w:hAnsi="Arial" w:cs="Arial"/>
          <w:bCs/>
        </w:rPr>
        <w:t>июля</w:t>
      </w:r>
      <w:r>
        <w:rPr>
          <w:rFonts w:ascii="Arial" w:hAnsi="Arial" w:cs="Arial"/>
          <w:bCs/>
        </w:rPr>
        <w:t xml:space="preserve"> 2026 года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068A686E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06D4EA2E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31288C40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7B994D29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43321CE6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748B78E5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25A9E520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01C7C0E4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673F8A25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0BA3AACD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20DC4088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3CA474E0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0C249C8E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7396ABA1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76433A98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0C2BC3D8" w14:textId="77777777" w:rsidR="008516F7" w:rsidRDefault="008516F7" w:rsidP="00017962">
      <w:pPr>
        <w:spacing w:line="276" w:lineRule="auto"/>
        <w:rPr>
          <w:rFonts w:ascii="Arial" w:hAnsi="Arial" w:cs="Arial"/>
        </w:rPr>
      </w:pPr>
    </w:p>
    <w:p w14:paraId="0604FB3B" w14:textId="77777777" w:rsidR="00017962" w:rsidRPr="00D7219A" w:rsidRDefault="00BC3C65" w:rsidP="0001796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017962" w:rsidRPr="00D7219A">
        <w:rPr>
          <w:rFonts w:ascii="Arial" w:hAnsi="Arial" w:cs="Arial"/>
        </w:rPr>
        <w:t>Приложение</w:t>
      </w:r>
    </w:p>
    <w:p w14:paraId="0826BE09" w14:textId="77777777" w:rsidR="00017962" w:rsidRPr="00D7219A" w:rsidRDefault="00017962" w:rsidP="00017962">
      <w:pPr>
        <w:autoSpaceDE w:val="0"/>
        <w:autoSpaceDN w:val="0"/>
        <w:adjustRightInd w:val="0"/>
        <w:spacing w:line="276" w:lineRule="auto"/>
        <w:ind w:left="5580" w:hanging="5940"/>
        <w:outlineLvl w:val="1"/>
        <w:rPr>
          <w:rFonts w:ascii="Arial" w:hAnsi="Arial" w:cs="Arial"/>
        </w:rPr>
      </w:pPr>
      <w:r w:rsidRPr="00D7219A">
        <w:rPr>
          <w:rFonts w:ascii="Arial" w:hAnsi="Arial" w:cs="Arial"/>
        </w:rPr>
        <w:t xml:space="preserve">                                                                                         к решению Совета депутатов</w:t>
      </w:r>
    </w:p>
    <w:p w14:paraId="51550A34" w14:textId="77777777" w:rsidR="00017962" w:rsidRPr="00D7219A" w:rsidRDefault="00017962" w:rsidP="00017962">
      <w:pPr>
        <w:autoSpaceDE w:val="0"/>
        <w:autoSpaceDN w:val="0"/>
        <w:adjustRightInd w:val="0"/>
        <w:spacing w:line="276" w:lineRule="auto"/>
        <w:ind w:left="5580" w:hanging="5940"/>
        <w:outlineLvl w:val="1"/>
        <w:rPr>
          <w:rFonts w:ascii="Arial" w:hAnsi="Arial" w:cs="Arial"/>
        </w:rPr>
      </w:pPr>
      <w:r w:rsidRPr="00D7219A">
        <w:rPr>
          <w:rFonts w:ascii="Arial" w:hAnsi="Arial" w:cs="Arial"/>
        </w:rPr>
        <w:t xml:space="preserve">                                                                                         городского округа Долгопрудный    </w:t>
      </w:r>
    </w:p>
    <w:p w14:paraId="467549CD" w14:textId="77777777" w:rsidR="00017962" w:rsidRPr="00D7219A" w:rsidRDefault="00017962" w:rsidP="00017962">
      <w:pPr>
        <w:tabs>
          <w:tab w:val="left" w:pos="5580"/>
        </w:tabs>
        <w:autoSpaceDE w:val="0"/>
        <w:autoSpaceDN w:val="0"/>
        <w:adjustRightInd w:val="0"/>
        <w:spacing w:line="276" w:lineRule="auto"/>
        <w:ind w:left="5580" w:hanging="5940"/>
        <w:outlineLvl w:val="1"/>
        <w:rPr>
          <w:rFonts w:ascii="Arial" w:hAnsi="Arial" w:cs="Arial"/>
        </w:rPr>
      </w:pPr>
      <w:r w:rsidRPr="00D7219A">
        <w:rPr>
          <w:rFonts w:ascii="Arial" w:hAnsi="Arial" w:cs="Arial"/>
        </w:rPr>
        <w:t xml:space="preserve">                                                                                </w:t>
      </w:r>
      <w:r w:rsidRPr="00D7219A">
        <w:rPr>
          <w:rFonts w:ascii="Arial" w:hAnsi="Arial" w:cs="Arial"/>
        </w:rPr>
        <w:tab/>
        <w:t>Московской области</w:t>
      </w:r>
    </w:p>
    <w:p w14:paraId="1C9D204E" w14:textId="2568059B" w:rsidR="00017962" w:rsidRDefault="00017962" w:rsidP="00017962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  <w:r w:rsidRPr="00D7219A">
        <w:rPr>
          <w:rFonts w:ascii="Arial" w:hAnsi="Arial" w:cs="Arial"/>
        </w:rPr>
        <w:t xml:space="preserve">                                                                                    от «</w:t>
      </w:r>
      <w:r w:rsidR="00B60DF8">
        <w:rPr>
          <w:rFonts w:ascii="Arial" w:hAnsi="Arial" w:cs="Arial"/>
        </w:rPr>
        <w:t>13</w:t>
      </w:r>
      <w:r w:rsidRPr="00D7219A">
        <w:rPr>
          <w:rFonts w:ascii="Arial" w:hAnsi="Arial" w:cs="Arial"/>
        </w:rPr>
        <w:t>»</w:t>
      </w:r>
      <w:r w:rsidR="00B60DF8">
        <w:rPr>
          <w:rFonts w:ascii="Arial" w:hAnsi="Arial" w:cs="Arial"/>
        </w:rPr>
        <w:t xml:space="preserve"> июля </w:t>
      </w:r>
      <w:r w:rsidRPr="00D7219A">
        <w:rPr>
          <w:rFonts w:ascii="Arial" w:hAnsi="Arial" w:cs="Arial"/>
        </w:rPr>
        <w:t>2026 №</w:t>
      </w:r>
      <w:r w:rsidR="00B60DF8">
        <w:rPr>
          <w:rFonts w:ascii="Arial" w:hAnsi="Arial" w:cs="Arial"/>
        </w:rPr>
        <w:t xml:space="preserve"> 102 </w:t>
      </w:r>
      <w:r w:rsidRPr="00D7219A">
        <w:rPr>
          <w:rFonts w:ascii="Arial" w:hAnsi="Arial" w:cs="Arial"/>
        </w:rPr>
        <w:t>-</w:t>
      </w:r>
      <w:r w:rsidR="00B60DF8">
        <w:rPr>
          <w:rFonts w:ascii="Arial" w:hAnsi="Arial" w:cs="Arial"/>
        </w:rPr>
        <w:t xml:space="preserve"> </w:t>
      </w:r>
      <w:r w:rsidRPr="00D7219A">
        <w:rPr>
          <w:rFonts w:ascii="Arial" w:hAnsi="Arial" w:cs="Arial"/>
        </w:rPr>
        <w:t>нр</w:t>
      </w:r>
    </w:p>
    <w:p w14:paraId="52ED1A37" w14:textId="77777777" w:rsidR="00017962" w:rsidRPr="00D7219A" w:rsidRDefault="00017962" w:rsidP="00017962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  <w:r w:rsidRPr="00D7219A">
        <w:rPr>
          <w:rFonts w:ascii="Arial" w:hAnsi="Arial" w:cs="Arial"/>
        </w:rPr>
        <w:t xml:space="preserve">                                                                  </w:t>
      </w:r>
    </w:p>
    <w:p w14:paraId="6D138D90" w14:textId="77777777" w:rsidR="00017962" w:rsidRPr="00D7219A" w:rsidRDefault="00017962" w:rsidP="00017962">
      <w:pPr>
        <w:spacing w:line="276" w:lineRule="auto"/>
        <w:rPr>
          <w:rFonts w:ascii="Arial" w:hAnsi="Arial" w:cs="Arial"/>
        </w:rPr>
      </w:pPr>
    </w:p>
    <w:p w14:paraId="222AC87F" w14:textId="77777777" w:rsidR="00017962" w:rsidRPr="00D7219A" w:rsidRDefault="00017962" w:rsidP="00BC3C65">
      <w:pPr>
        <w:tabs>
          <w:tab w:val="left" w:pos="3168"/>
        </w:tabs>
        <w:spacing w:line="276" w:lineRule="auto"/>
        <w:jc w:val="center"/>
        <w:rPr>
          <w:rFonts w:ascii="Arial" w:hAnsi="Arial" w:cs="Arial"/>
          <w:b/>
        </w:rPr>
      </w:pPr>
      <w:r w:rsidRPr="00D7219A">
        <w:rPr>
          <w:rFonts w:ascii="Arial" w:hAnsi="Arial" w:cs="Arial"/>
          <w:b/>
        </w:rPr>
        <w:t>Изменения и дополнения,</w:t>
      </w:r>
    </w:p>
    <w:p w14:paraId="5E5A7B4A" w14:textId="77777777" w:rsidR="00017962" w:rsidRPr="00D7219A" w:rsidRDefault="00017962" w:rsidP="00BC3C6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D7219A">
        <w:rPr>
          <w:rFonts w:ascii="Arial" w:hAnsi="Arial" w:cs="Arial"/>
          <w:b/>
        </w:rPr>
        <w:t>которые вносятся в решение Совета депутатов городского округа Долго</w:t>
      </w:r>
      <w:r>
        <w:rPr>
          <w:rFonts w:ascii="Arial" w:hAnsi="Arial" w:cs="Arial"/>
          <w:b/>
        </w:rPr>
        <w:t>прудный Московской области от 26.05.2025</w:t>
      </w:r>
      <w:r w:rsidRPr="00D7219A">
        <w:rPr>
          <w:rFonts w:ascii="Arial" w:hAnsi="Arial" w:cs="Arial"/>
          <w:b/>
        </w:rPr>
        <w:t xml:space="preserve"> № 64-нр </w:t>
      </w:r>
    </w:p>
    <w:p w14:paraId="5038A6D7" w14:textId="77777777" w:rsidR="00017962" w:rsidRDefault="00017962" w:rsidP="00BC3C65">
      <w:pPr>
        <w:widowControl w:val="0"/>
        <w:suppressAutoHyphen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«Об утверждении </w:t>
      </w:r>
      <w:r w:rsidRPr="00E12604">
        <w:rPr>
          <w:rFonts w:ascii="Arial" w:hAnsi="Arial" w:cs="Arial"/>
          <w:b/>
        </w:rPr>
        <w:t>Положения о муниципальном контроле</w:t>
      </w:r>
    </w:p>
    <w:p w14:paraId="28656198" w14:textId="77777777" w:rsidR="00017962" w:rsidRPr="00D7219A" w:rsidRDefault="00017962" w:rsidP="00BC3C65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E12604">
        <w:rPr>
          <w:rFonts w:ascii="Arial" w:hAnsi="Arial" w:cs="Arial"/>
          <w:b/>
        </w:rPr>
        <w:t>в дорожном хозяйстве на территории городского округа</w:t>
      </w:r>
      <w:r>
        <w:rPr>
          <w:rFonts w:ascii="Arial" w:hAnsi="Arial" w:cs="Arial"/>
          <w:b/>
        </w:rPr>
        <w:t xml:space="preserve"> </w:t>
      </w:r>
      <w:r w:rsidRPr="00E12604">
        <w:rPr>
          <w:rFonts w:ascii="Arial" w:hAnsi="Arial" w:cs="Arial"/>
          <w:b/>
        </w:rPr>
        <w:t>Д</w:t>
      </w:r>
      <w:r>
        <w:rPr>
          <w:rFonts w:ascii="Arial" w:hAnsi="Arial" w:cs="Arial"/>
          <w:b/>
        </w:rPr>
        <w:t>олгопрудный Московской области»</w:t>
      </w:r>
      <w:r w:rsidRPr="00D7219A">
        <w:rPr>
          <w:rFonts w:ascii="Arial" w:hAnsi="Arial" w:cs="Arial"/>
          <w:b/>
        </w:rPr>
        <w:t xml:space="preserve"> </w:t>
      </w:r>
    </w:p>
    <w:p w14:paraId="545DD5BD" w14:textId="77777777" w:rsidR="00017962" w:rsidRPr="003D702C" w:rsidRDefault="00017962" w:rsidP="000179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2EDDA57A" w14:textId="77777777" w:rsidR="00017962" w:rsidRPr="003D702C" w:rsidRDefault="00017962" w:rsidP="00BC3C65">
      <w:pPr>
        <w:widowControl w:val="0"/>
        <w:suppressAutoHyphens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D702C">
        <w:rPr>
          <w:rFonts w:ascii="Arial" w:hAnsi="Arial" w:cs="Arial"/>
        </w:rPr>
        <w:t xml:space="preserve">Пункт 3.3 </w:t>
      </w:r>
      <w:r>
        <w:rPr>
          <w:rFonts w:ascii="Arial" w:hAnsi="Arial" w:cs="Arial"/>
        </w:rPr>
        <w:t xml:space="preserve">раздела 3 «Управление рисками причинения вреда (ущерба) </w:t>
      </w:r>
      <w:r w:rsidRPr="00ED0B7A">
        <w:rPr>
          <w:rFonts w:ascii="Arial" w:hAnsi="Arial" w:cs="Arial"/>
        </w:rPr>
        <w:t>охраняемым законом ценностям при осуществлении муниципального контроля»</w:t>
      </w:r>
      <w:r>
        <w:rPr>
          <w:rFonts w:ascii="Arial" w:hAnsi="Arial" w:cs="Arial"/>
        </w:rPr>
        <w:t xml:space="preserve"> (далее - Раздел 3)</w:t>
      </w:r>
      <w:r w:rsidRPr="00ED0B7A">
        <w:rPr>
          <w:rFonts w:ascii="Arial" w:hAnsi="Arial" w:cs="Arial"/>
        </w:rPr>
        <w:t xml:space="preserve"> Положения о муниципальном контроле в дорожном хозяйстве </w:t>
      </w:r>
      <w:r>
        <w:rPr>
          <w:rFonts w:ascii="Arial" w:hAnsi="Arial" w:cs="Arial"/>
        </w:rPr>
        <w:br/>
      </w:r>
      <w:r w:rsidRPr="00ED0B7A">
        <w:rPr>
          <w:rFonts w:ascii="Arial" w:hAnsi="Arial" w:cs="Arial"/>
        </w:rPr>
        <w:t>на территории городского округа Долгопрудный Московской области, утвержденного</w:t>
      </w:r>
      <w:r>
        <w:rPr>
          <w:rFonts w:ascii="Arial" w:hAnsi="Arial" w:cs="Arial"/>
        </w:rPr>
        <w:t xml:space="preserve"> решением Совета депутатов городского округа Долгопрудный Московской области </w:t>
      </w:r>
      <w:r>
        <w:rPr>
          <w:rFonts w:ascii="Arial" w:hAnsi="Arial" w:cs="Arial"/>
        </w:rPr>
        <w:br/>
      </w:r>
      <w:r w:rsidRPr="00B46FAD">
        <w:rPr>
          <w:rFonts w:ascii="Arial" w:hAnsi="Arial" w:cs="Arial"/>
        </w:rPr>
        <w:t xml:space="preserve">от 26.05.2025 </w:t>
      </w:r>
      <w:r>
        <w:rPr>
          <w:rFonts w:ascii="Arial" w:hAnsi="Arial" w:cs="Arial"/>
        </w:rPr>
        <w:t xml:space="preserve">№ 64-нр (далее - Положение) </w:t>
      </w:r>
      <w:r w:rsidRPr="003D702C">
        <w:rPr>
          <w:rFonts w:ascii="Arial" w:hAnsi="Arial" w:cs="Arial"/>
        </w:rPr>
        <w:t xml:space="preserve">дополнить абзацем следующего содержания: </w:t>
      </w:r>
    </w:p>
    <w:p w14:paraId="08220FCB" w14:textId="77777777" w:rsidR="00017962" w:rsidRPr="003D702C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>«Объект контроля считается отнесенным к одной из категорий риска после внесения сведений в единый реестр видов контроля.»</w:t>
      </w:r>
      <w:r>
        <w:rPr>
          <w:rFonts w:ascii="Arial" w:hAnsi="Arial" w:cs="Arial"/>
        </w:rPr>
        <w:t>.</w:t>
      </w:r>
    </w:p>
    <w:p w14:paraId="1DC48363" w14:textId="77777777" w:rsidR="00017962" w:rsidRPr="003D702C" w:rsidRDefault="00017962" w:rsidP="00BC3C6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>Пункт 3.8</w:t>
      </w:r>
      <w:r>
        <w:rPr>
          <w:rFonts w:ascii="Arial" w:hAnsi="Arial" w:cs="Arial"/>
        </w:rPr>
        <w:t xml:space="preserve"> Раздела 3</w:t>
      </w:r>
      <w:r w:rsidRPr="003D702C">
        <w:rPr>
          <w:rFonts w:ascii="Arial" w:hAnsi="Arial" w:cs="Arial"/>
        </w:rPr>
        <w:t xml:space="preserve"> Положения изложить в следующей редакции: </w:t>
      </w:r>
    </w:p>
    <w:p w14:paraId="16F13FFD" w14:textId="77777777" w:rsidR="00017962" w:rsidRPr="003D702C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>«3.8. В зависимости от присвоенной категории риска причинения вреда (ущерба) периодичность проведения плановых контрольных мероприятий, периодичность проведения обязательных профилактических визитов составляет:</w:t>
      </w:r>
    </w:p>
    <w:p w14:paraId="40308A47" w14:textId="77777777" w:rsidR="00017962" w:rsidRPr="003D702C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 xml:space="preserve">1) для объектов контроля, отнесенных к категории среднего, умеренного риска обязательный профилактический визит проводится с периодичностью, установленной Постановлением Правительством Российской Федерации от 01.10.2025 № 1511 </w:t>
      </w:r>
      <w:r w:rsidRPr="003D702C">
        <w:rPr>
          <w:rFonts w:ascii="Arial" w:hAnsi="Arial" w:cs="Arial"/>
        </w:rPr>
        <w:br/>
        <w:t>«О периодичности проведения обязательных профилактических визитов в рамках государственного контроля (надзора), муниципального контроля»;</w:t>
      </w:r>
    </w:p>
    <w:p w14:paraId="21359691" w14:textId="77777777" w:rsidR="00017962" w:rsidRPr="00ED0B7A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>2) в отношении объектов контроля, отнесенных к категориям низкого риска, плановые контрольные мероприятия не проводятся.</w:t>
      </w:r>
      <w:r>
        <w:rPr>
          <w:rFonts w:ascii="Arial" w:hAnsi="Arial" w:cs="Arial"/>
        </w:rPr>
        <w:t>».</w:t>
      </w:r>
    </w:p>
    <w:p w14:paraId="1FDE0B2D" w14:textId="77777777" w:rsidR="00017962" w:rsidRPr="003D702C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 xml:space="preserve">3.  </w:t>
      </w:r>
      <w:r>
        <w:rPr>
          <w:rFonts w:ascii="Arial" w:hAnsi="Arial" w:cs="Arial"/>
        </w:rPr>
        <w:t>В</w:t>
      </w:r>
      <w:r w:rsidRPr="003D702C">
        <w:rPr>
          <w:rFonts w:ascii="Arial" w:hAnsi="Arial" w:cs="Arial"/>
        </w:rPr>
        <w:t xml:space="preserve"> пункте 4.6</w:t>
      </w:r>
      <w:r>
        <w:rPr>
          <w:rFonts w:ascii="Arial" w:hAnsi="Arial" w:cs="Arial"/>
        </w:rPr>
        <w:t xml:space="preserve"> раздела 4 «Профилактика рисков причинения вреда (ущерба) охраняемым законом ценностям» (далее – Раздел 4) Положения внести следующие изменения</w:t>
      </w:r>
      <w:r w:rsidRPr="003D702C">
        <w:rPr>
          <w:rFonts w:ascii="Arial" w:hAnsi="Arial" w:cs="Arial"/>
        </w:rPr>
        <w:t>:</w:t>
      </w:r>
    </w:p>
    <w:p w14:paraId="245F704D" w14:textId="77777777" w:rsidR="00017962" w:rsidRPr="003D702C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lastRenderedPageBreak/>
        <w:t>1) в абзаце втором слова «тридцати дней» заменить словами «тридцати календарных дней»;</w:t>
      </w:r>
    </w:p>
    <w:p w14:paraId="7C64013A" w14:textId="77777777" w:rsidR="00017962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 xml:space="preserve">2) в абзаце двенадцатом слова «тридцати дней» заменить словами </w:t>
      </w:r>
      <w:r w:rsidRPr="003D702C">
        <w:rPr>
          <w:rFonts w:ascii="Arial" w:hAnsi="Arial" w:cs="Arial"/>
        </w:rPr>
        <w:br/>
        <w:t>«десяти рабочих дней»;</w:t>
      </w:r>
    </w:p>
    <w:p w14:paraId="2390044F" w14:textId="77777777" w:rsidR="00017962" w:rsidRPr="003D702C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а</w:t>
      </w:r>
      <w:r w:rsidRPr="003D702C">
        <w:rPr>
          <w:rFonts w:ascii="Arial" w:hAnsi="Arial" w:cs="Arial"/>
        </w:rPr>
        <w:t>бзац четырнадцатый изложить в следующей редакции:</w:t>
      </w:r>
    </w:p>
    <w:p w14:paraId="67021673" w14:textId="77777777" w:rsidR="00017962" w:rsidRPr="003D702C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 xml:space="preserve">«Ответ по итогам рассмотрения предостережения направляется заявителю </w:t>
      </w:r>
      <w:r>
        <w:rPr>
          <w:rFonts w:ascii="Arial" w:hAnsi="Arial" w:cs="Arial"/>
        </w:rPr>
        <w:br/>
      </w:r>
      <w:r w:rsidRPr="003D702C">
        <w:rPr>
          <w:rFonts w:ascii="Arial" w:hAnsi="Arial" w:cs="Arial"/>
        </w:rPr>
        <w:t xml:space="preserve">на бумажном носителе либо в форме электронного документа, в том числе посредством регионального портала государственных и муниципальных услуг </w:t>
      </w:r>
      <w:r>
        <w:rPr>
          <w:rFonts w:ascii="Arial" w:hAnsi="Arial" w:cs="Arial"/>
        </w:rPr>
        <w:br/>
      </w:r>
      <w:r w:rsidRPr="003D702C">
        <w:rPr>
          <w:rFonts w:ascii="Arial" w:hAnsi="Arial" w:cs="Arial"/>
        </w:rPr>
        <w:t>(далее – РПГУ).»</w:t>
      </w:r>
      <w:r>
        <w:rPr>
          <w:rFonts w:ascii="Arial" w:hAnsi="Arial" w:cs="Arial"/>
        </w:rPr>
        <w:t>.</w:t>
      </w:r>
    </w:p>
    <w:p w14:paraId="56242C1E" w14:textId="77777777" w:rsidR="00017962" w:rsidRDefault="00017962" w:rsidP="00BC3C65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3D702C">
        <w:rPr>
          <w:rFonts w:ascii="Arial" w:hAnsi="Arial" w:cs="Arial"/>
        </w:rPr>
        <w:t xml:space="preserve">бзацы </w:t>
      </w:r>
      <w:r w:rsidRPr="004848FE">
        <w:rPr>
          <w:rFonts w:ascii="Arial" w:hAnsi="Arial" w:cs="Arial"/>
        </w:rPr>
        <w:t>с первого по третий</w:t>
      </w:r>
      <w:r>
        <w:rPr>
          <w:rFonts w:ascii="Arial" w:hAnsi="Arial" w:cs="Arial"/>
        </w:rPr>
        <w:t xml:space="preserve"> </w:t>
      </w:r>
      <w:r w:rsidRPr="003D702C">
        <w:rPr>
          <w:rFonts w:ascii="Arial" w:hAnsi="Arial" w:cs="Arial"/>
        </w:rPr>
        <w:t xml:space="preserve">пункта 4.7 </w:t>
      </w:r>
      <w:r>
        <w:rPr>
          <w:rFonts w:ascii="Arial" w:hAnsi="Arial" w:cs="Arial"/>
        </w:rPr>
        <w:t xml:space="preserve">Раздела 4 Положения </w:t>
      </w:r>
      <w:r w:rsidRPr="003D702C">
        <w:rPr>
          <w:rFonts w:ascii="Arial" w:hAnsi="Arial" w:cs="Arial"/>
        </w:rPr>
        <w:t xml:space="preserve">изложить </w:t>
      </w:r>
      <w:r>
        <w:rPr>
          <w:rFonts w:ascii="Arial" w:hAnsi="Arial" w:cs="Arial"/>
        </w:rPr>
        <w:br/>
      </w:r>
      <w:r w:rsidRPr="003D702C">
        <w:rPr>
          <w:rFonts w:ascii="Arial" w:hAnsi="Arial" w:cs="Arial"/>
        </w:rPr>
        <w:t xml:space="preserve">в следующей редакции: </w:t>
      </w:r>
    </w:p>
    <w:p w14:paraId="44BD5BC8" w14:textId="77777777" w:rsidR="00017962" w:rsidRPr="003D702C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 xml:space="preserve">«4.7. Консультирование осуществляется должностным лицом контрольного органа по телефону, посредством видео-конференц-связи, на личном приеме либо </w:t>
      </w:r>
      <w:r>
        <w:rPr>
          <w:rFonts w:ascii="Arial" w:hAnsi="Arial" w:cs="Arial"/>
        </w:rPr>
        <w:br/>
      </w:r>
      <w:r w:rsidRPr="003D702C">
        <w:rPr>
          <w:rFonts w:ascii="Arial" w:hAnsi="Arial" w:cs="Arial"/>
        </w:rPr>
        <w:t xml:space="preserve">в ходе проведения профилактического мероприятия, контрольного мероприятия. </w:t>
      </w:r>
    </w:p>
    <w:p w14:paraId="2F76DC2D" w14:textId="77777777" w:rsidR="00017962" w:rsidRPr="003D702C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 xml:space="preserve">Должностное лицо органа муниципального контроля по обращениям контролируемых лиц и их представителей, направленных в том числе посредством РПГУ, осуществляет консультирование (дает разъяснения по вопросам, связанным </w:t>
      </w:r>
      <w:r w:rsidRPr="003D702C">
        <w:rPr>
          <w:rFonts w:ascii="Arial" w:hAnsi="Arial" w:cs="Arial"/>
        </w:rPr>
        <w:br/>
        <w:t>с организацией и осуществлением государственного контроля (надзора), муниципального контроля).</w:t>
      </w:r>
    </w:p>
    <w:p w14:paraId="7DE97FFD" w14:textId="77777777" w:rsidR="00017962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3D702C">
        <w:rPr>
          <w:rFonts w:ascii="Arial" w:hAnsi="Arial" w:cs="Arial"/>
        </w:rPr>
        <w:t xml:space="preserve"> Консультирование осуществляется без взимания платы по следующим</w:t>
      </w:r>
      <w:r>
        <w:rPr>
          <w:rFonts w:ascii="Arial" w:hAnsi="Arial" w:cs="Arial"/>
        </w:rPr>
        <w:t xml:space="preserve"> вопросам:».</w:t>
      </w:r>
    </w:p>
    <w:p w14:paraId="01DFFE5B" w14:textId="77777777" w:rsidR="00017962" w:rsidRDefault="00017962" w:rsidP="00BC3C65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Абзац одиннадцатый</w:t>
      </w:r>
      <w:r w:rsidRPr="005216E5">
        <w:rPr>
          <w:rFonts w:ascii="Arial" w:hAnsi="Arial" w:cs="Arial"/>
        </w:rPr>
        <w:t xml:space="preserve"> пункта 4.9</w:t>
      </w:r>
      <w:r>
        <w:rPr>
          <w:rFonts w:ascii="Arial" w:hAnsi="Arial" w:cs="Arial"/>
        </w:rPr>
        <w:t xml:space="preserve"> Раздела 4 Положения</w:t>
      </w:r>
      <w:r w:rsidRPr="005216E5">
        <w:rPr>
          <w:rFonts w:ascii="Arial" w:hAnsi="Arial" w:cs="Arial"/>
        </w:rPr>
        <w:t xml:space="preserve"> </w:t>
      </w:r>
      <w:r w:rsidRPr="003D702C">
        <w:rPr>
          <w:rFonts w:ascii="Arial" w:hAnsi="Arial" w:cs="Arial"/>
        </w:rPr>
        <w:t xml:space="preserve">изложить </w:t>
      </w:r>
      <w:r>
        <w:rPr>
          <w:rFonts w:ascii="Arial" w:hAnsi="Arial" w:cs="Arial"/>
        </w:rPr>
        <w:br/>
      </w:r>
      <w:r w:rsidRPr="003D702C">
        <w:rPr>
          <w:rFonts w:ascii="Arial" w:hAnsi="Arial" w:cs="Arial"/>
        </w:rPr>
        <w:t xml:space="preserve">в следующей редакции: </w:t>
      </w:r>
    </w:p>
    <w:p w14:paraId="092D9CD6" w14:textId="77777777" w:rsidR="00017962" w:rsidRDefault="00017962" w:rsidP="00BC3C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«Контролируемое лицо не вправе отказаться от проведения обязательного профилактического визита. </w:t>
      </w:r>
      <w:r w:rsidRPr="005216E5">
        <w:rPr>
          <w:rFonts w:ascii="Arial" w:hAnsi="Arial" w:cs="Arial"/>
        </w:rPr>
        <w:t xml:space="preserve">О проведении обязательного профилактического визита контролируемое лицо уведомляется не позднее чем за двадцать четыре часа </w:t>
      </w:r>
      <w:r>
        <w:rPr>
          <w:rFonts w:ascii="Arial" w:hAnsi="Arial" w:cs="Arial"/>
        </w:rPr>
        <w:br/>
      </w:r>
      <w:r w:rsidRPr="005216E5">
        <w:rPr>
          <w:rFonts w:ascii="Arial" w:hAnsi="Arial" w:cs="Arial"/>
        </w:rPr>
        <w:t xml:space="preserve">до его начала в порядке, предусмотренном частью 5 статьи 21 Федерального закона </w:t>
      </w:r>
      <w:r>
        <w:rPr>
          <w:rFonts w:ascii="Arial" w:hAnsi="Arial" w:cs="Arial"/>
        </w:rPr>
        <w:br/>
      </w:r>
      <w:r w:rsidRPr="005216E5">
        <w:rPr>
          <w:rFonts w:ascii="Arial" w:hAnsi="Arial" w:cs="Arial"/>
        </w:rPr>
        <w:t>№ 248-ФЗ</w:t>
      </w:r>
      <w:r>
        <w:rPr>
          <w:rFonts w:ascii="Arial" w:hAnsi="Arial" w:cs="Arial"/>
        </w:rPr>
        <w:t xml:space="preserve">. Срок проведения обязательного профилактического визита не может превышать 10 рабочих дней и может быть продлен на срок, необходимый </w:t>
      </w:r>
      <w:r>
        <w:rPr>
          <w:rFonts w:ascii="Arial" w:hAnsi="Arial" w:cs="Arial"/>
        </w:rPr>
        <w:br/>
        <w:t>для проведения экспертизы, испытаний.».</w:t>
      </w:r>
    </w:p>
    <w:p w14:paraId="35E684ED" w14:textId="77777777" w:rsidR="00017962" w:rsidRDefault="00017962" w:rsidP="00BC3C65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5216E5">
        <w:rPr>
          <w:rFonts w:ascii="Arial" w:hAnsi="Arial" w:cs="Arial"/>
        </w:rPr>
        <w:t xml:space="preserve">ункт 6.6 </w:t>
      </w:r>
      <w:r>
        <w:rPr>
          <w:rFonts w:ascii="Arial" w:hAnsi="Arial" w:cs="Arial"/>
        </w:rPr>
        <w:t xml:space="preserve">раздела 6 «Контрольные мероприятия, контрольные мероприятия без взаимодействия» (далее – Раздел 6) Положения изложить </w:t>
      </w:r>
      <w:r>
        <w:rPr>
          <w:rFonts w:ascii="Arial" w:hAnsi="Arial" w:cs="Arial"/>
        </w:rPr>
        <w:br/>
        <w:t>в следующей редакции:</w:t>
      </w:r>
    </w:p>
    <w:p w14:paraId="678657FF" w14:textId="77777777" w:rsidR="00017962" w:rsidRPr="005216E5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5216E5">
        <w:rPr>
          <w:rFonts w:ascii="Arial" w:hAnsi="Arial" w:cs="Arial"/>
        </w:rPr>
        <w:t xml:space="preserve">«6.6. Индикаторы риска нарушения обязательных требований разрабатываются и утверждаются в порядке, установленном частью 9, пунктом 3 части 10 статьи 23, </w:t>
      </w:r>
      <w:r w:rsidRPr="005216E5">
        <w:rPr>
          <w:rFonts w:ascii="Arial" w:hAnsi="Arial" w:cs="Arial"/>
        </w:rPr>
        <w:lastRenderedPageBreak/>
        <w:t xml:space="preserve">статьей 61.1 Федерального закона </w:t>
      </w:r>
      <w:r>
        <w:rPr>
          <w:rFonts w:ascii="Arial" w:hAnsi="Arial" w:cs="Arial"/>
        </w:rPr>
        <w:t>№</w:t>
      </w:r>
      <w:r w:rsidRPr="005216E5">
        <w:rPr>
          <w:rFonts w:ascii="Arial" w:hAnsi="Arial" w:cs="Arial"/>
        </w:rPr>
        <w:t xml:space="preserve"> 248-ФЗ. Перечень индикаторов риска нарушения обязательных требований может содержать конкретные значения параметров объектов контроля либо порядок их расчета </w:t>
      </w:r>
      <w:r>
        <w:rPr>
          <w:rFonts w:ascii="Arial" w:hAnsi="Arial" w:cs="Arial"/>
        </w:rPr>
        <w:br/>
      </w:r>
      <w:r w:rsidRPr="005216E5">
        <w:rPr>
          <w:rFonts w:ascii="Arial" w:hAnsi="Arial" w:cs="Arial"/>
        </w:rPr>
        <w:t>и (или)</w:t>
      </w:r>
      <w:r>
        <w:rPr>
          <w:rFonts w:ascii="Arial" w:hAnsi="Arial" w:cs="Arial"/>
        </w:rPr>
        <w:t xml:space="preserve"> применения индикаторов риска.».</w:t>
      </w:r>
    </w:p>
    <w:p w14:paraId="27EAAF60" w14:textId="77777777" w:rsidR="00017962" w:rsidRPr="005216E5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5216E5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Абзац первый пунк</w:t>
      </w:r>
      <w:r w:rsidRPr="005216E5">
        <w:rPr>
          <w:rFonts w:ascii="Arial" w:hAnsi="Arial" w:cs="Arial"/>
        </w:rPr>
        <w:t>т</w:t>
      </w:r>
      <w:r>
        <w:rPr>
          <w:rFonts w:ascii="Arial" w:hAnsi="Arial" w:cs="Arial"/>
        </w:rPr>
        <w:t>а</w:t>
      </w:r>
      <w:r w:rsidRPr="005216E5">
        <w:rPr>
          <w:rFonts w:ascii="Arial" w:hAnsi="Arial" w:cs="Arial"/>
        </w:rPr>
        <w:t xml:space="preserve"> 6.10 </w:t>
      </w:r>
      <w:r>
        <w:rPr>
          <w:rFonts w:ascii="Arial" w:hAnsi="Arial" w:cs="Arial"/>
        </w:rPr>
        <w:t xml:space="preserve">Раздела 6 Положения </w:t>
      </w:r>
      <w:r w:rsidRPr="005216E5">
        <w:rPr>
          <w:rFonts w:ascii="Arial" w:hAnsi="Arial" w:cs="Arial"/>
        </w:rPr>
        <w:t>изложить в следующей редакции:</w:t>
      </w:r>
    </w:p>
    <w:p w14:paraId="7156B244" w14:textId="77777777" w:rsidR="00017962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5216E5">
        <w:rPr>
          <w:rFonts w:ascii="Arial" w:hAnsi="Arial" w:cs="Arial"/>
        </w:rPr>
        <w:t>«6.10. Инспекционный визит проводится по месту нахождения (осуществления деятельности) контролируемого лица либо объекта контроля, либо с использованием средств дистанционного взаимодействия, в том числе видео-конференц-связи</w:t>
      </w:r>
      <w:r>
        <w:rPr>
          <w:rFonts w:ascii="Arial" w:hAnsi="Arial" w:cs="Arial"/>
        </w:rPr>
        <w:t>.».</w:t>
      </w:r>
    </w:p>
    <w:p w14:paraId="2601C3FB" w14:textId="77777777" w:rsidR="00017962" w:rsidRDefault="00017962" w:rsidP="00BC3C6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5216E5">
        <w:rPr>
          <w:rFonts w:ascii="Arial" w:hAnsi="Arial" w:cs="Arial"/>
        </w:rPr>
        <w:t>бзац</w:t>
      </w:r>
      <w:r>
        <w:rPr>
          <w:rFonts w:ascii="Arial" w:hAnsi="Arial" w:cs="Arial"/>
        </w:rPr>
        <w:t>ы</w:t>
      </w:r>
      <w:r w:rsidRPr="005216E5">
        <w:rPr>
          <w:rFonts w:ascii="Arial" w:hAnsi="Arial" w:cs="Arial"/>
        </w:rPr>
        <w:t xml:space="preserve"> первый</w:t>
      </w:r>
      <w:r>
        <w:rPr>
          <w:rFonts w:ascii="Arial" w:hAnsi="Arial" w:cs="Arial"/>
        </w:rPr>
        <w:t>, второй</w:t>
      </w:r>
      <w:r w:rsidRPr="005216E5">
        <w:rPr>
          <w:rFonts w:ascii="Arial" w:hAnsi="Arial" w:cs="Arial"/>
        </w:rPr>
        <w:t xml:space="preserve"> пункта 6.11 </w:t>
      </w:r>
      <w:r>
        <w:rPr>
          <w:rFonts w:ascii="Arial" w:hAnsi="Arial" w:cs="Arial"/>
        </w:rPr>
        <w:t xml:space="preserve">Раздела 6 Положения изложить </w:t>
      </w:r>
      <w:r>
        <w:rPr>
          <w:rFonts w:ascii="Arial" w:hAnsi="Arial" w:cs="Arial"/>
        </w:rPr>
        <w:br/>
        <w:t>в следующей редакции:</w:t>
      </w:r>
    </w:p>
    <w:p w14:paraId="2CC82F9A" w14:textId="77777777" w:rsidR="00017962" w:rsidRPr="006B2329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6B2329">
        <w:rPr>
          <w:rFonts w:ascii="Arial" w:hAnsi="Arial" w:cs="Arial"/>
        </w:rPr>
        <w:t>«6.11. Документарная проверка проводится по месту нахождения контрольного органа.</w:t>
      </w:r>
    </w:p>
    <w:p w14:paraId="16D7025C" w14:textId="77777777" w:rsidR="00017962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5216E5">
        <w:rPr>
          <w:rFonts w:ascii="Arial" w:hAnsi="Arial" w:cs="Arial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</w:t>
      </w:r>
      <w:r>
        <w:rPr>
          <w:rFonts w:ascii="Arial" w:hAnsi="Arial" w:cs="Arial"/>
        </w:rPr>
        <w:t>.</w:t>
      </w:r>
    </w:p>
    <w:p w14:paraId="51824DFA" w14:textId="77777777" w:rsidR="00017962" w:rsidRPr="005216E5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5216E5">
        <w:rPr>
          <w:rFonts w:ascii="Arial" w:hAnsi="Arial" w:cs="Arial"/>
        </w:rPr>
        <w:t xml:space="preserve">Если имеющихся в распоряжении у контрольного органа сведений </w:t>
      </w:r>
      <w:r>
        <w:rPr>
          <w:rFonts w:ascii="Arial" w:hAnsi="Arial" w:cs="Arial"/>
        </w:rPr>
        <w:br/>
      </w:r>
      <w:r w:rsidRPr="005216E5">
        <w:rPr>
          <w:rFonts w:ascii="Arial" w:hAnsi="Arial" w:cs="Arial"/>
        </w:rPr>
        <w:t>и документов недостаточно, то в ходе документарной проверки могут совершаться с</w:t>
      </w:r>
      <w:r>
        <w:rPr>
          <w:rFonts w:ascii="Arial" w:hAnsi="Arial" w:cs="Arial"/>
        </w:rPr>
        <w:t>ледующие контрольные действия:».</w:t>
      </w:r>
    </w:p>
    <w:p w14:paraId="0EF63F66" w14:textId="77777777" w:rsidR="00017962" w:rsidRDefault="00017962" w:rsidP="00BC3C6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5216E5">
        <w:rPr>
          <w:rFonts w:ascii="Arial" w:hAnsi="Arial" w:cs="Arial"/>
        </w:rPr>
        <w:t xml:space="preserve">ункт 8.1 </w:t>
      </w:r>
      <w:r>
        <w:rPr>
          <w:rFonts w:ascii="Arial" w:hAnsi="Arial" w:cs="Arial"/>
        </w:rPr>
        <w:t xml:space="preserve">раздела 8 «Обжалование решений контрольных органов, действий (бездействия) их должностных лиц» Положения </w:t>
      </w:r>
      <w:r w:rsidRPr="005216E5">
        <w:rPr>
          <w:rFonts w:ascii="Arial" w:hAnsi="Arial" w:cs="Arial"/>
        </w:rPr>
        <w:t>изложить в следующей редакции:</w:t>
      </w:r>
    </w:p>
    <w:p w14:paraId="17EADBC9" w14:textId="77777777" w:rsidR="00017962" w:rsidRPr="00D7219A" w:rsidRDefault="00017962" w:rsidP="00BC3C65">
      <w:pPr>
        <w:spacing w:line="360" w:lineRule="auto"/>
        <w:ind w:firstLine="709"/>
        <w:jc w:val="both"/>
        <w:rPr>
          <w:rFonts w:ascii="Arial" w:hAnsi="Arial" w:cs="Arial"/>
        </w:rPr>
      </w:pPr>
      <w:r w:rsidRPr="005216E5">
        <w:rPr>
          <w:rFonts w:ascii="Arial" w:hAnsi="Arial" w:cs="Arial"/>
        </w:rPr>
        <w:t xml:space="preserve">«8.1. Жалоба подается контролируемым лицом в контрольный (надзорный) орган в электронном виде с использованием единого портала государственных услуг </w:t>
      </w:r>
      <w:r w:rsidRPr="005216E5">
        <w:rPr>
          <w:rFonts w:ascii="Arial" w:hAnsi="Arial" w:cs="Arial"/>
        </w:rPr>
        <w:br/>
        <w:t>(далее –</w:t>
      </w:r>
      <w:r>
        <w:rPr>
          <w:rFonts w:ascii="Arial" w:hAnsi="Arial" w:cs="Arial"/>
        </w:rPr>
        <w:t xml:space="preserve"> </w:t>
      </w:r>
      <w:r w:rsidRPr="005216E5">
        <w:rPr>
          <w:rFonts w:ascii="Arial" w:hAnsi="Arial" w:cs="Arial"/>
        </w:rPr>
        <w:t>ЕПГУ</w:t>
      </w:r>
      <w:r w:rsidRPr="00D7219A">
        <w:rPr>
          <w:rFonts w:ascii="Arial" w:hAnsi="Arial" w:cs="Arial"/>
        </w:rPr>
        <w:t xml:space="preserve">) или РПГУ, за исключением случая, предусмотренного пунктом </w:t>
      </w:r>
      <w:r>
        <w:rPr>
          <w:rFonts w:ascii="Arial" w:hAnsi="Arial" w:cs="Arial"/>
        </w:rPr>
        <w:br/>
      </w:r>
      <w:r w:rsidRPr="00D7219A">
        <w:rPr>
          <w:rFonts w:ascii="Arial" w:hAnsi="Arial" w:cs="Arial"/>
        </w:rPr>
        <w:t>8.8 настоящего Положения.».</w:t>
      </w:r>
    </w:p>
    <w:p w14:paraId="27FE7C8C" w14:textId="77777777" w:rsidR="00D208E5" w:rsidRPr="001C3DA0" w:rsidRDefault="00D208E5" w:rsidP="00BC3C65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sectPr w:rsidR="00D208E5" w:rsidRPr="001C3DA0" w:rsidSect="002302B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070B"/>
    <w:multiLevelType w:val="hybridMultilevel"/>
    <w:tmpl w:val="501CB934"/>
    <w:lvl w:ilvl="0" w:tplc="A57C066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D6A20"/>
    <w:multiLevelType w:val="hybridMultilevel"/>
    <w:tmpl w:val="F0FA32D4"/>
    <w:lvl w:ilvl="0" w:tplc="6F126AD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30E72"/>
    <w:multiLevelType w:val="hybridMultilevel"/>
    <w:tmpl w:val="B98EEE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32DEF"/>
    <w:multiLevelType w:val="hybridMultilevel"/>
    <w:tmpl w:val="317CB324"/>
    <w:lvl w:ilvl="0" w:tplc="D89C865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72627"/>
    <w:multiLevelType w:val="hybridMultilevel"/>
    <w:tmpl w:val="33B624F0"/>
    <w:lvl w:ilvl="0" w:tplc="79066C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4433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309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452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784873">
    <w:abstractNumId w:val="3"/>
  </w:num>
  <w:num w:numId="5" w16cid:durableId="370300082">
    <w:abstractNumId w:val="5"/>
  </w:num>
  <w:num w:numId="6" w16cid:durableId="47333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08"/>
    <w:rsid w:val="00017962"/>
    <w:rsid w:val="00085F87"/>
    <w:rsid w:val="000C4108"/>
    <w:rsid w:val="001320D8"/>
    <w:rsid w:val="00173BFF"/>
    <w:rsid w:val="001C3DA0"/>
    <w:rsid w:val="001E5288"/>
    <w:rsid w:val="00217959"/>
    <w:rsid w:val="002302BA"/>
    <w:rsid w:val="002459A1"/>
    <w:rsid w:val="002701F8"/>
    <w:rsid w:val="00281CDC"/>
    <w:rsid w:val="0028684A"/>
    <w:rsid w:val="002A75B9"/>
    <w:rsid w:val="002F6AE2"/>
    <w:rsid w:val="00314F16"/>
    <w:rsid w:val="0032704D"/>
    <w:rsid w:val="00386B23"/>
    <w:rsid w:val="003E4079"/>
    <w:rsid w:val="00413404"/>
    <w:rsid w:val="00435A39"/>
    <w:rsid w:val="00437E4F"/>
    <w:rsid w:val="00444A5A"/>
    <w:rsid w:val="004F30B4"/>
    <w:rsid w:val="00566BE6"/>
    <w:rsid w:val="005A6BDF"/>
    <w:rsid w:val="005F3C9F"/>
    <w:rsid w:val="006951F5"/>
    <w:rsid w:val="00717FC9"/>
    <w:rsid w:val="00783328"/>
    <w:rsid w:val="007B0D6E"/>
    <w:rsid w:val="00802860"/>
    <w:rsid w:val="00836143"/>
    <w:rsid w:val="008516F7"/>
    <w:rsid w:val="00853ABD"/>
    <w:rsid w:val="0090498B"/>
    <w:rsid w:val="00923D8E"/>
    <w:rsid w:val="00927FBF"/>
    <w:rsid w:val="00990F6D"/>
    <w:rsid w:val="009C1B93"/>
    <w:rsid w:val="009E5A6F"/>
    <w:rsid w:val="00A42390"/>
    <w:rsid w:val="00AB4D52"/>
    <w:rsid w:val="00B60DF8"/>
    <w:rsid w:val="00B84CF4"/>
    <w:rsid w:val="00BC3C65"/>
    <w:rsid w:val="00BC44E9"/>
    <w:rsid w:val="00BC71FE"/>
    <w:rsid w:val="00C43A95"/>
    <w:rsid w:val="00C64AA3"/>
    <w:rsid w:val="00C81424"/>
    <w:rsid w:val="00C912E6"/>
    <w:rsid w:val="00CB50D9"/>
    <w:rsid w:val="00CD195C"/>
    <w:rsid w:val="00CE6CB8"/>
    <w:rsid w:val="00CF5AF5"/>
    <w:rsid w:val="00D208E5"/>
    <w:rsid w:val="00DD5F8A"/>
    <w:rsid w:val="00E00AC3"/>
    <w:rsid w:val="00E260D3"/>
    <w:rsid w:val="00E74468"/>
    <w:rsid w:val="00ED14AE"/>
    <w:rsid w:val="00EE3F53"/>
    <w:rsid w:val="00F0104A"/>
    <w:rsid w:val="00F02218"/>
    <w:rsid w:val="00F24500"/>
    <w:rsid w:val="00F83C83"/>
    <w:rsid w:val="00FA0713"/>
    <w:rsid w:val="00FC7443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B569"/>
  <w15:docId w15:val="{564424A0-EF72-4CFC-8A4D-B3F183EA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86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02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02860"/>
    <w:rPr>
      <w:color w:val="0000FF"/>
      <w:u w:val="single"/>
    </w:rPr>
  </w:style>
  <w:style w:type="paragraph" w:styleId="a5">
    <w:name w:val="Body Text"/>
    <w:basedOn w:val="a"/>
    <w:link w:val="a6"/>
    <w:semiHidden/>
    <w:rsid w:val="00017962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0179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67B1A8F1CA8DB132F5434038F26B3806A2F10F4CB2A1F241D493BCBAE8860AFFE7DF97CBDDE4143E639812D9FB9CDA525922ACDBD6t9FF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467B1A8F1CA8DB132F5434038F26B3806A2F00842B2A1F241D493BCBAE8860AFFE7DF95C8DFEE4B3B76894AD6F08BC454413EAED9tDF7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67B1A8F1CA8DB132F5424E2DF26B3801AEF8064CB6A1F241D493BCBAE8860AEDE7879BC9D4FB1F6C2CDE47D6tFF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67B1A8F1CA8DB132F5434038F26B3806A4FB0D45BDA1F241D493BCBAE8860AEDE7879BC9D4FB1F6C2CDE47D6tFF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426C-FBC0-408F-ADD6-07D7997D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Елена Анатольевна</cp:lastModifiedBy>
  <cp:revision>8</cp:revision>
  <cp:lastPrinted>2026-06-10T12:31:00Z</cp:lastPrinted>
  <dcterms:created xsi:type="dcterms:W3CDTF">2026-07-08T08:05:00Z</dcterms:created>
  <dcterms:modified xsi:type="dcterms:W3CDTF">2026-07-15T09:33:00Z</dcterms:modified>
</cp:coreProperties>
</file>